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BB" w:rsidRDefault="007A74BB" w:rsidP="007A74BB">
      <w:pPr>
        <w:ind w:firstLine="567"/>
        <w:jc w:val="both"/>
      </w:pPr>
      <w:r>
        <w:t>Уведомляем о том, что ТОО «Торгово-транспортная компания» в качестве единого Организатора осуществляет процедуры по реализации закупочных категорийных стратегий категорий: «Пероксид водорода» и «Смола ионообменная», посредством проведения конкурентных переговоров – 22.</w:t>
      </w:r>
      <w:r w:rsidR="007C3652">
        <w:t>02.2019</w:t>
      </w:r>
      <w:r>
        <w:t xml:space="preserve"> г. по адресу: г. Астана, ул. Е-10, 17/12, 8 этаж.</w:t>
      </w:r>
    </w:p>
    <w:p w:rsidR="007A74BB" w:rsidRDefault="007A74BB" w:rsidP="007A74BB">
      <w:pPr>
        <w:ind w:firstLine="567"/>
        <w:jc w:val="both"/>
      </w:pPr>
      <w:r>
        <w:t>Приглашаем принять участие всех потенциальных поставщиков, осуществляющих поставку и/или производство данных химических реагентов, для организации поставок в 2019 году предприятиям системы АО «НАК «Казатомпром».</w:t>
      </w:r>
    </w:p>
    <w:p w:rsidR="007A74BB" w:rsidRDefault="007A74BB" w:rsidP="007A74BB">
      <w:pPr>
        <w:ind w:firstLine="567"/>
        <w:jc w:val="both"/>
      </w:pPr>
      <w:r>
        <w:t xml:space="preserve">Для получения дополнительной информации просим обращаться по тел.: +7 7172 45 98 44, 45 98 26 или электронным  адресам: </w:t>
      </w:r>
      <w:hyperlink r:id="rId4" w:history="1">
        <w:r w:rsidRPr="00BB0589">
          <w:rPr>
            <w:rStyle w:val="a3"/>
          </w:rPr>
          <w:t>Eaksinenko@ttk.kazatomprom.kz</w:t>
        </w:r>
      </w:hyperlink>
      <w:r>
        <w:t xml:space="preserve">, </w:t>
      </w:r>
      <w:hyperlink r:id="rId5" w:history="1">
        <w:r w:rsidRPr="007A74BB">
          <w:rPr>
            <w:rStyle w:val="a3"/>
          </w:rPr>
          <w:t>AKaliyev@ttk.kazatomprom.kz</w:t>
        </w:r>
      </w:hyperlink>
      <w:r>
        <w:rPr>
          <w:rStyle w:val="a3"/>
        </w:rPr>
        <w:t>.</w:t>
      </w:r>
    </w:p>
    <w:sectPr w:rsidR="007A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C2"/>
    <w:rsid w:val="002F7841"/>
    <w:rsid w:val="007A74BB"/>
    <w:rsid w:val="007C3652"/>
    <w:rsid w:val="008225C2"/>
    <w:rsid w:val="00D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F281"/>
  <w15:chartTrackingRefBased/>
  <w15:docId w15:val="{8E9F4A2F-C39D-47B5-96B6-892C959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liyev@ttk.kazatomprom.kz" TargetMode="External"/><Relationship Id="rId4" Type="http://schemas.openxmlformats.org/officeDocument/2006/relationships/hyperlink" Target="mailto:Eaksinenko@ttk.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Елена</dc:creator>
  <cp:keywords/>
  <dc:description/>
  <cp:lastModifiedBy>Аксиненко Елена</cp:lastModifiedBy>
  <cp:revision>3</cp:revision>
  <dcterms:created xsi:type="dcterms:W3CDTF">2019-02-18T12:00:00Z</dcterms:created>
  <dcterms:modified xsi:type="dcterms:W3CDTF">2019-02-18T12:14:00Z</dcterms:modified>
</cp:coreProperties>
</file>