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091C" w:rsidRPr="00CB27F2" w:rsidRDefault="006D091C" w:rsidP="006D091C">
      <w:pPr>
        <w:rPr>
          <w:b/>
        </w:rPr>
      </w:pPr>
    </w:p>
    <w:p w:rsidR="006D091C" w:rsidRPr="00CB27F2" w:rsidRDefault="006D091C" w:rsidP="006D091C">
      <w:pPr>
        <w:pStyle w:val="JDPartHeader"/>
        <w:numPr>
          <w:ilvl w:val="0"/>
          <w:numId w:val="0"/>
        </w:numPr>
        <w:spacing w:before="0" w:after="0"/>
        <w:jc w:val="both"/>
        <w:rPr>
          <w:rFonts w:ascii="Times New Roman" w:hAnsi="Times New Roman"/>
        </w:rPr>
      </w:pPr>
    </w:p>
    <w:p w:rsidR="006D091C" w:rsidRPr="001D3064" w:rsidRDefault="001D3064" w:rsidP="006D091C">
      <w:pPr>
        <w:pStyle w:val="JDPartHeader"/>
        <w:numPr>
          <w:ilvl w:val="0"/>
          <w:numId w:val="0"/>
        </w:numPr>
        <w:spacing w:before="0" w:after="0"/>
        <w:jc w:val="both"/>
        <w:rPr>
          <w:rFonts w:ascii="Times New Roman" w:hAnsi="Times New Roman"/>
          <w:lang w:val="en-US"/>
        </w:rPr>
      </w:pPr>
      <w:r>
        <w:rPr>
          <w:rFonts w:ascii="Times New Roman" w:hAnsi="Times New Roman"/>
          <w:lang w:val="en-US"/>
        </w:rPr>
        <w:t>QUALIFICATION REQUIREMENTS</w:t>
      </w:r>
    </w:p>
    <w:p w:rsidR="006D091C" w:rsidRPr="001D3064" w:rsidRDefault="006D091C" w:rsidP="006D091C">
      <w:pPr>
        <w:ind w:firstLine="720"/>
        <w:rPr>
          <w:lang w:val="en-US"/>
        </w:rPr>
      </w:pPr>
    </w:p>
    <w:p w:rsidR="006D091C" w:rsidRPr="001D3064" w:rsidRDefault="001D3064" w:rsidP="006D091C">
      <w:pPr>
        <w:rPr>
          <w:lang w:val="en-US"/>
        </w:rPr>
      </w:pPr>
      <w:r>
        <w:rPr>
          <w:sz w:val="24"/>
          <w:szCs w:val="24"/>
          <w:lang w:val="en-US"/>
        </w:rPr>
        <w:t xml:space="preserve">Persons meeting the following requirements may be appointed to the position of </w:t>
      </w:r>
      <w:r>
        <w:rPr>
          <w:color w:val="0070C0"/>
          <w:sz w:val="24"/>
          <w:szCs w:val="24"/>
          <w:lang w:val="en-US"/>
        </w:rPr>
        <w:t>Deputy Head of MMS</w:t>
      </w:r>
      <w:r w:rsidR="006D091C" w:rsidRPr="001D3064">
        <w:rPr>
          <w:lang w:val="en-US"/>
        </w:rPr>
        <w:t>:</w:t>
      </w:r>
    </w:p>
    <w:p w:rsidR="006D091C" w:rsidRPr="001D3064" w:rsidRDefault="006D091C" w:rsidP="006D091C">
      <w:pPr>
        <w:ind w:firstLine="720"/>
        <w:rPr>
          <w:lang w:val="en-US"/>
        </w:rPr>
      </w:pPr>
    </w:p>
    <w:tbl>
      <w:tblPr>
        <w:tblW w:w="1059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376"/>
        <w:gridCol w:w="8222"/>
      </w:tblGrid>
      <w:tr w:rsidR="001D3064" w:rsidRPr="00CB27F2" w:rsidTr="001D3064">
        <w:trPr>
          <w:trHeight w:val="284"/>
        </w:trPr>
        <w:tc>
          <w:tcPr>
            <w:tcW w:w="2376" w:type="dxa"/>
            <w:vAlign w:val="center"/>
          </w:tcPr>
          <w:p w:rsidR="001D3064" w:rsidRPr="00CB27F2" w:rsidRDefault="001D3064" w:rsidP="001D3064">
            <w:pPr>
              <w:rPr>
                <w:b/>
                <w:vertAlign w:val="superscript"/>
              </w:rPr>
            </w:pPr>
            <w:r w:rsidRPr="00B92D8D">
              <w:rPr>
                <w:b/>
                <w:sz w:val="24"/>
                <w:szCs w:val="24"/>
                <w:lang w:val="en-US"/>
              </w:rPr>
              <w:t>Education</w:t>
            </w:r>
          </w:p>
        </w:tc>
        <w:tc>
          <w:tcPr>
            <w:tcW w:w="8222" w:type="dxa"/>
          </w:tcPr>
          <w:p w:rsidR="001D3064" w:rsidRPr="004B16FA" w:rsidRDefault="001D3064" w:rsidP="001D3064">
            <w:pPr>
              <w:numPr>
                <w:ilvl w:val="0"/>
                <w:numId w:val="12"/>
              </w:numPr>
              <w:tabs>
                <w:tab w:val="clear" w:pos="1080"/>
                <w:tab w:val="left" w:pos="318"/>
              </w:tabs>
              <w:ind w:left="318" w:hanging="284"/>
              <w:jc w:val="both"/>
            </w:pPr>
            <w:r>
              <w:rPr>
                <w:lang w:val="en-US"/>
              </w:rPr>
              <w:t>Higher</w:t>
            </w:r>
            <w:r w:rsidRPr="008273B2">
              <w:t xml:space="preserve"> </w:t>
            </w:r>
            <w:r>
              <w:rPr>
                <w:lang w:val="en-US"/>
              </w:rPr>
              <w:t>professional</w:t>
            </w:r>
            <w:r w:rsidRPr="008273B2">
              <w:t xml:space="preserve"> </w:t>
            </w:r>
            <w:r>
              <w:rPr>
                <w:lang w:val="en-US"/>
              </w:rPr>
              <w:t>education</w:t>
            </w:r>
            <w:r>
              <w:rPr>
                <w:lang w:val="en-US"/>
              </w:rPr>
              <w:t xml:space="preserve"> (technical)</w:t>
            </w:r>
            <w:r w:rsidRPr="002534FF">
              <w:t xml:space="preserve">  </w:t>
            </w:r>
          </w:p>
        </w:tc>
      </w:tr>
      <w:tr w:rsidR="001D3064" w:rsidRPr="001D3064" w:rsidTr="001D3064">
        <w:trPr>
          <w:trHeight w:val="284"/>
        </w:trPr>
        <w:tc>
          <w:tcPr>
            <w:tcW w:w="2376" w:type="dxa"/>
            <w:vAlign w:val="center"/>
          </w:tcPr>
          <w:p w:rsidR="001D3064" w:rsidRPr="00CB27F2" w:rsidRDefault="001D3064" w:rsidP="001D3064">
            <w:pPr>
              <w:rPr>
                <w:b/>
              </w:rPr>
            </w:pPr>
            <w:r w:rsidRPr="00B92D8D">
              <w:rPr>
                <w:b/>
                <w:sz w:val="24"/>
                <w:szCs w:val="24"/>
                <w:lang w:val="en-US"/>
              </w:rPr>
              <w:t>Work experience</w:t>
            </w:r>
          </w:p>
        </w:tc>
        <w:tc>
          <w:tcPr>
            <w:tcW w:w="8222" w:type="dxa"/>
          </w:tcPr>
          <w:p w:rsidR="001D3064" w:rsidRPr="001D3064" w:rsidRDefault="001D3064" w:rsidP="001D3064">
            <w:pPr>
              <w:numPr>
                <w:ilvl w:val="0"/>
                <w:numId w:val="12"/>
              </w:numPr>
              <w:tabs>
                <w:tab w:val="clear" w:pos="1080"/>
                <w:tab w:val="left" w:pos="318"/>
              </w:tabs>
              <w:ind w:left="318" w:hanging="284"/>
              <w:jc w:val="both"/>
              <w:rPr>
                <w:lang w:val="en-US"/>
              </w:rPr>
            </w:pPr>
            <w:r>
              <w:rPr>
                <w:lang w:val="en-US"/>
              </w:rPr>
              <w:t>Minimum 3 yea</w:t>
            </w:r>
            <w:r>
              <w:rPr>
                <w:lang w:val="en-US"/>
              </w:rPr>
              <w:t>rs of professional experience</w:t>
            </w:r>
          </w:p>
        </w:tc>
      </w:tr>
      <w:tr w:rsidR="001D3064" w:rsidRPr="002C7EEE" w:rsidTr="001D3064">
        <w:trPr>
          <w:trHeight w:val="284"/>
        </w:trPr>
        <w:tc>
          <w:tcPr>
            <w:tcW w:w="2376" w:type="dxa"/>
            <w:vAlign w:val="center"/>
          </w:tcPr>
          <w:p w:rsidR="001D3064" w:rsidRPr="00CB27F2" w:rsidRDefault="001D3064" w:rsidP="001D3064">
            <w:pPr>
              <w:rPr>
                <w:b/>
              </w:rPr>
            </w:pPr>
            <w:r w:rsidRPr="00B92D8D">
              <w:rPr>
                <w:b/>
                <w:sz w:val="24"/>
                <w:szCs w:val="24"/>
                <w:lang w:val="en-US"/>
              </w:rPr>
              <w:t>Professional knowledge</w:t>
            </w:r>
            <w:r w:rsidRPr="00CB27F2">
              <w:rPr>
                <w:rStyle w:val="aa"/>
                <w:b/>
              </w:rPr>
              <w:t xml:space="preserve"> </w:t>
            </w:r>
            <w:r w:rsidRPr="00CB27F2">
              <w:rPr>
                <w:rStyle w:val="aa"/>
                <w:b/>
              </w:rPr>
              <w:footnoteReference w:id="1"/>
            </w:r>
          </w:p>
        </w:tc>
        <w:tc>
          <w:tcPr>
            <w:tcW w:w="8222" w:type="dxa"/>
          </w:tcPr>
          <w:p w:rsidR="001D3064" w:rsidRPr="001D3064" w:rsidRDefault="001D3064" w:rsidP="001D3064">
            <w:pPr>
              <w:numPr>
                <w:ilvl w:val="0"/>
                <w:numId w:val="12"/>
              </w:numPr>
              <w:tabs>
                <w:tab w:val="clear" w:pos="1080"/>
                <w:tab w:val="left" w:pos="318"/>
              </w:tabs>
              <w:ind w:left="318" w:hanging="284"/>
              <w:jc w:val="both"/>
              <w:rPr>
                <w:lang w:val="en-US"/>
              </w:rPr>
            </w:pPr>
            <w:r w:rsidRPr="008273B2">
              <w:rPr>
                <w:lang w:val="en-US"/>
              </w:rPr>
              <w:t>Legislation, regulatory and other documents of the Republic of Kazakhstan related to the activities performed</w:t>
            </w:r>
            <w:r w:rsidRPr="001D3064">
              <w:rPr>
                <w:lang w:val="en-US"/>
              </w:rPr>
              <w:t>;</w:t>
            </w:r>
          </w:p>
          <w:p w:rsidR="001D3064" w:rsidRPr="00337797" w:rsidRDefault="00337797" w:rsidP="001D3064">
            <w:pPr>
              <w:numPr>
                <w:ilvl w:val="0"/>
                <w:numId w:val="12"/>
              </w:numPr>
              <w:tabs>
                <w:tab w:val="clear" w:pos="1080"/>
                <w:tab w:val="left" w:pos="318"/>
              </w:tabs>
              <w:ind w:left="318" w:hanging="284"/>
              <w:jc w:val="both"/>
              <w:rPr>
                <w:lang w:val="en-US"/>
              </w:rPr>
            </w:pPr>
            <w:r>
              <w:rPr>
                <w:lang w:val="en-US"/>
              </w:rPr>
              <w:t>Methodological</w:t>
            </w:r>
            <w:r w:rsidRPr="00897C6E">
              <w:rPr>
                <w:lang w:val="en-US"/>
              </w:rPr>
              <w:t xml:space="preserve"> </w:t>
            </w:r>
            <w:r>
              <w:rPr>
                <w:lang w:val="en-US"/>
              </w:rPr>
              <w:t>documents</w:t>
            </w:r>
            <w:r w:rsidRPr="00897C6E">
              <w:rPr>
                <w:lang w:val="en-US"/>
              </w:rPr>
              <w:t xml:space="preserve"> </w:t>
            </w:r>
            <w:r>
              <w:rPr>
                <w:lang w:val="en-US"/>
              </w:rPr>
              <w:t>related</w:t>
            </w:r>
            <w:r w:rsidRPr="00897C6E">
              <w:rPr>
                <w:lang w:val="en-US"/>
              </w:rPr>
              <w:t xml:space="preserve"> </w:t>
            </w:r>
            <w:r>
              <w:rPr>
                <w:lang w:val="en-US"/>
              </w:rPr>
              <w:t>to</w:t>
            </w:r>
            <w:r w:rsidRPr="00897C6E">
              <w:rPr>
                <w:lang w:val="en-US"/>
              </w:rPr>
              <w:t xml:space="preserve"> </w:t>
            </w:r>
            <w:r>
              <w:rPr>
                <w:lang w:val="en-US"/>
              </w:rPr>
              <w:t>the</w:t>
            </w:r>
            <w:r w:rsidRPr="00897C6E">
              <w:rPr>
                <w:lang w:val="en-US"/>
              </w:rPr>
              <w:t xml:space="preserve"> </w:t>
            </w:r>
            <w:r>
              <w:rPr>
                <w:lang w:val="en-US"/>
              </w:rPr>
              <w:t>job</w:t>
            </w:r>
            <w:r w:rsidR="001D3064" w:rsidRPr="00337797">
              <w:rPr>
                <w:lang w:val="en-US"/>
              </w:rPr>
              <w:t>;</w:t>
            </w:r>
          </w:p>
          <w:p w:rsidR="001D3064" w:rsidRPr="00833306" w:rsidRDefault="00337797" w:rsidP="001D3064">
            <w:pPr>
              <w:numPr>
                <w:ilvl w:val="0"/>
                <w:numId w:val="12"/>
              </w:numPr>
              <w:tabs>
                <w:tab w:val="clear" w:pos="1080"/>
                <w:tab w:val="left" w:pos="318"/>
              </w:tabs>
              <w:ind w:left="318" w:hanging="284"/>
              <w:jc w:val="both"/>
            </w:pPr>
            <w:proofErr w:type="spellStart"/>
            <w:r>
              <w:rPr>
                <w:lang w:val="en-US"/>
              </w:rPr>
              <w:t>RoK</w:t>
            </w:r>
            <w:proofErr w:type="spellEnd"/>
            <w:r>
              <w:rPr>
                <w:lang w:val="en-US"/>
              </w:rPr>
              <w:t xml:space="preserve"> l</w:t>
            </w:r>
            <w:r>
              <w:rPr>
                <w:lang w:val="en-US"/>
              </w:rPr>
              <w:t>abor legislation basics</w:t>
            </w:r>
            <w:r w:rsidR="001D3064" w:rsidRPr="00833306">
              <w:t>;</w:t>
            </w:r>
          </w:p>
          <w:p w:rsidR="001D3064" w:rsidRPr="00337797" w:rsidRDefault="00337797" w:rsidP="001D3064">
            <w:pPr>
              <w:numPr>
                <w:ilvl w:val="0"/>
                <w:numId w:val="12"/>
              </w:numPr>
              <w:tabs>
                <w:tab w:val="clear" w:pos="1080"/>
                <w:tab w:val="left" w:pos="318"/>
              </w:tabs>
              <w:ind w:left="318" w:hanging="284"/>
              <w:jc w:val="both"/>
              <w:rPr>
                <w:lang w:val="en-US"/>
              </w:rPr>
            </w:pPr>
            <w:r>
              <w:rPr>
                <w:lang w:val="en-US"/>
              </w:rPr>
              <w:t>Health</w:t>
            </w:r>
            <w:r w:rsidRPr="00337797">
              <w:rPr>
                <w:lang w:val="en-US"/>
              </w:rPr>
              <w:t xml:space="preserve"> </w:t>
            </w:r>
            <w:r>
              <w:rPr>
                <w:lang w:val="en-US"/>
              </w:rPr>
              <w:t>and</w:t>
            </w:r>
            <w:r w:rsidRPr="00337797">
              <w:rPr>
                <w:lang w:val="en-US"/>
              </w:rPr>
              <w:t xml:space="preserve"> </w:t>
            </w:r>
            <w:r>
              <w:rPr>
                <w:lang w:val="en-US"/>
              </w:rPr>
              <w:t>safety</w:t>
            </w:r>
            <w:r w:rsidRPr="00337797">
              <w:rPr>
                <w:lang w:val="en-US"/>
              </w:rPr>
              <w:t xml:space="preserve">, </w:t>
            </w:r>
            <w:r>
              <w:rPr>
                <w:lang w:val="en-US"/>
              </w:rPr>
              <w:t>radiation</w:t>
            </w:r>
            <w:r w:rsidRPr="00337797">
              <w:rPr>
                <w:lang w:val="en-US"/>
              </w:rPr>
              <w:t xml:space="preserve"> </w:t>
            </w:r>
            <w:r>
              <w:rPr>
                <w:lang w:val="en-US"/>
              </w:rPr>
              <w:t>safety</w:t>
            </w:r>
            <w:r w:rsidRPr="00337797">
              <w:rPr>
                <w:lang w:val="en-US"/>
              </w:rPr>
              <w:t xml:space="preserve">, </w:t>
            </w:r>
            <w:r>
              <w:rPr>
                <w:lang w:val="en-US"/>
              </w:rPr>
              <w:t>industrial</w:t>
            </w:r>
            <w:r w:rsidRPr="00337797">
              <w:rPr>
                <w:lang w:val="en-US"/>
              </w:rPr>
              <w:t xml:space="preserve"> </w:t>
            </w:r>
            <w:r>
              <w:rPr>
                <w:lang w:val="en-US"/>
              </w:rPr>
              <w:t>hygiene</w:t>
            </w:r>
            <w:r w:rsidRPr="00337797">
              <w:rPr>
                <w:lang w:val="en-US"/>
              </w:rPr>
              <w:t xml:space="preserve"> </w:t>
            </w:r>
            <w:r>
              <w:rPr>
                <w:lang w:val="en-US"/>
              </w:rPr>
              <w:t>and</w:t>
            </w:r>
            <w:r w:rsidRPr="00337797">
              <w:rPr>
                <w:lang w:val="en-US"/>
              </w:rPr>
              <w:t xml:space="preserve"> </w:t>
            </w:r>
            <w:r>
              <w:rPr>
                <w:lang w:val="en-US"/>
              </w:rPr>
              <w:t>fire</w:t>
            </w:r>
            <w:r w:rsidRPr="00337797">
              <w:rPr>
                <w:lang w:val="en-US"/>
              </w:rPr>
              <w:t xml:space="preserve"> </w:t>
            </w:r>
            <w:r>
              <w:rPr>
                <w:lang w:val="en-US"/>
              </w:rPr>
              <w:t>safety</w:t>
            </w:r>
            <w:r w:rsidRPr="00337797">
              <w:rPr>
                <w:lang w:val="en-US"/>
              </w:rPr>
              <w:t xml:space="preserve"> </w:t>
            </w:r>
            <w:r>
              <w:rPr>
                <w:lang w:val="en-US"/>
              </w:rPr>
              <w:t>rules</w:t>
            </w:r>
            <w:r w:rsidRPr="00337797">
              <w:rPr>
                <w:lang w:val="en-US"/>
              </w:rPr>
              <w:t xml:space="preserve"> </w:t>
            </w:r>
            <w:r>
              <w:rPr>
                <w:lang w:val="en-US"/>
              </w:rPr>
              <w:t>and</w:t>
            </w:r>
            <w:r w:rsidRPr="00337797">
              <w:rPr>
                <w:lang w:val="en-US"/>
              </w:rPr>
              <w:t xml:space="preserve"> </w:t>
            </w:r>
            <w:r>
              <w:rPr>
                <w:lang w:val="en-US"/>
              </w:rPr>
              <w:t>standards</w:t>
            </w:r>
            <w:r w:rsidR="001D3064" w:rsidRPr="00337797">
              <w:rPr>
                <w:lang w:val="en-US"/>
              </w:rPr>
              <w:t>;</w:t>
            </w:r>
          </w:p>
          <w:p w:rsidR="001D3064" w:rsidRPr="002F5C59" w:rsidRDefault="00337797" w:rsidP="001D3064">
            <w:pPr>
              <w:numPr>
                <w:ilvl w:val="0"/>
                <w:numId w:val="12"/>
              </w:numPr>
              <w:tabs>
                <w:tab w:val="clear" w:pos="1080"/>
                <w:tab w:val="left" w:pos="318"/>
              </w:tabs>
              <w:ind w:left="318" w:hanging="284"/>
              <w:jc w:val="both"/>
              <w:rPr>
                <w:lang w:val="en-US"/>
              </w:rPr>
            </w:pPr>
            <w:r>
              <w:rPr>
                <w:lang w:val="en-US"/>
              </w:rPr>
              <w:t>Orders</w:t>
            </w:r>
            <w:r w:rsidRPr="002F5C59">
              <w:rPr>
                <w:lang w:val="en-US"/>
              </w:rPr>
              <w:t xml:space="preserve">, </w:t>
            </w:r>
            <w:r>
              <w:rPr>
                <w:lang w:val="en-US"/>
              </w:rPr>
              <w:t>decrees</w:t>
            </w:r>
            <w:r w:rsidRPr="002F5C59">
              <w:rPr>
                <w:lang w:val="en-US"/>
              </w:rPr>
              <w:t xml:space="preserve">, </w:t>
            </w:r>
            <w:r>
              <w:rPr>
                <w:lang w:val="en-US"/>
              </w:rPr>
              <w:t>rulings</w:t>
            </w:r>
            <w:r w:rsidRPr="002F5C59">
              <w:rPr>
                <w:lang w:val="en-US"/>
              </w:rPr>
              <w:t xml:space="preserve"> </w:t>
            </w:r>
            <w:r>
              <w:rPr>
                <w:lang w:val="en-US"/>
              </w:rPr>
              <w:t>and</w:t>
            </w:r>
            <w:r w:rsidRPr="002F5C59">
              <w:rPr>
                <w:lang w:val="en-US"/>
              </w:rPr>
              <w:t xml:space="preserve"> </w:t>
            </w:r>
            <w:r>
              <w:rPr>
                <w:lang w:val="en-US"/>
              </w:rPr>
              <w:t>other</w:t>
            </w:r>
            <w:r w:rsidRPr="002F5C59">
              <w:rPr>
                <w:lang w:val="en-US"/>
              </w:rPr>
              <w:t xml:space="preserve"> </w:t>
            </w:r>
            <w:r w:rsidR="002F5C59">
              <w:rPr>
                <w:lang w:val="en-US"/>
              </w:rPr>
              <w:t>regulating, guiding and normative documents related to the activity of Mechanical Maintenance Department</w:t>
            </w:r>
            <w:r w:rsidR="001D3064" w:rsidRPr="002F5C59">
              <w:rPr>
                <w:lang w:val="en-US"/>
              </w:rPr>
              <w:t>;</w:t>
            </w:r>
          </w:p>
          <w:p w:rsidR="001D3064" w:rsidRPr="002F5C59" w:rsidRDefault="002F5C59" w:rsidP="001D3064">
            <w:pPr>
              <w:numPr>
                <w:ilvl w:val="0"/>
                <w:numId w:val="12"/>
              </w:numPr>
              <w:tabs>
                <w:tab w:val="clear" w:pos="1080"/>
                <w:tab w:val="left" w:pos="318"/>
              </w:tabs>
              <w:ind w:left="318" w:hanging="284"/>
              <w:rPr>
                <w:lang w:val="en-US"/>
              </w:rPr>
            </w:pPr>
            <w:r>
              <w:rPr>
                <w:lang w:val="en-US"/>
              </w:rPr>
              <w:t>Civil</w:t>
            </w:r>
            <w:r w:rsidRPr="002F5C59">
              <w:rPr>
                <w:lang w:val="en-US"/>
              </w:rPr>
              <w:t xml:space="preserve"> </w:t>
            </w:r>
            <w:r>
              <w:rPr>
                <w:lang w:val="en-US"/>
              </w:rPr>
              <w:t>defense</w:t>
            </w:r>
            <w:r w:rsidRPr="002F5C59">
              <w:rPr>
                <w:lang w:val="en-US"/>
              </w:rPr>
              <w:t xml:space="preserve"> </w:t>
            </w:r>
            <w:r>
              <w:rPr>
                <w:lang w:val="en-US"/>
              </w:rPr>
              <w:t>and</w:t>
            </w:r>
            <w:r w:rsidRPr="002F5C59">
              <w:rPr>
                <w:lang w:val="en-US"/>
              </w:rPr>
              <w:t xml:space="preserve"> </w:t>
            </w:r>
            <w:r>
              <w:rPr>
                <w:lang w:val="en-US"/>
              </w:rPr>
              <w:t>industrial</w:t>
            </w:r>
            <w:r w:rsidRPr="002F5C59">
              <w:rPr>
                <w:lang w:val="en-US"/>
              </w:rPr>
              <w:t xml:space="preserve"> </w:t>
            </w:r>
            <w:r>
              <w:rPr>
                <w:lang w:val="en-US"/>
              </w:rPr>
              <w:t>safety</w:t>
            </w:r>
            <w:r w:rsidRPr="002F5C59">
              <w:rPr>
                <w:lang w:val="en-US"/>
              </w:rPr>
              <w:t xml:space="preserve"> </w:t>
            </w:r>
            <w:r>
              <w:rPr>
                <w:lang w:val="en-US"/>
              </w:rPr>
              <w:t>rules</w:t>
            </w:r>
            <w:r w:rsidRPr="002F5C59">
              <w:rPr>
                <w:lang w:val="en-US"/>
              </w:rPr>
              <w:t xml:space="preserve"> </w:t>
            </w:r>
            <w:r>
              <w:rPr>
                <w:lang w:val="en-US"/>
              </w:rPr>
              <w:t>and</w:t>
            </w:r>
            <w:r w:rsidRPr="002F5C59">
              <w:rPr>
                <w:lang w:val="en-US"/>
              </w:rPr>
              <w:t xml:space="preserve"> </w:t>
            </w:r>
            <w:r>
              <w:rPr>
                <w:lang w:val="en-US"/>
              </w:rPr>
              <w:t>standards</w:t>
            </w:r>
            <w:r w:rsidR="001D3064" w:rsidRPr="002F5C59">
              <w:rPr>
                <w:lang w:val="en-US"/>
              </w:rPr>
              <w:t>;</w:t>
            </w:r>
          </w:p>
          <w:p w:rsidR="001D3064" w:rsidRPr="00804E41" w:rsidRDefault="002F5C59" w:rsidP="001D3064">
            <w:pPr>
              <w:numPr>
                <w:ilvl w:val="0"/>
                <w:numId w:val="12"/>
              </w:numPr>
              <w:tabs>
                <w:tab w:val="clear" w:pos="1080"/>
                <w:tab w:val="left" w:pos="504"/>
              </w:tabs>
              <w:ind w:left="318" w:hanging="284"/>
              <w:jc w:val="both"/>
              <w:rPr>
                <w:lang w:val="en-US"/>
              </w:rPr>
            </w:pPr>
            <w:r>
              <w:rPr>
                <w:lang w:val="en-US"/>
              </w:rPr>
              <w:t>Subsoil</w:t>
            </w:r>
            <w:r w:rsidRPr="008273B2">
              <w:rPr>
                <w:lang w:val="en-US"/>
              </w:rPr>
              <w:t xml:space="preserve"> </w:t>
            </w:r>
            <w:r>
              <w:rPr>
                <w:lang w:val="en-US"/>
              </w:rPr>
              <w:t>and</w:t>
            </w:r>
            <w:r w:rsidRPr="008273B2">
              <w:rPr>
                <w:lang w:val="en-US"/>
              </w:rPr>
              <w:t xml:space="preserve"> </w:t>
            </w:r>
            <w:r>
              <w:rPr>
                <w:lang w:val="en-US"/>
              </w:rPr>
              <w:t>environmental</w:t>
            </w:r>
            <w:r w:rsidRPr="008273B2">
              <w:rPr>
                <w:lang w:val="en-US"/>
              </w:rPr>
              <w:t xml:space="preserve"> </w:t>
            </w:r>
            <w:r>
              <w:rPr>
                <w:lang w:val="en-US"/>
              </w:rPr>
              <w:t>protection regulation</w:t>
            </w:r>
            <w:r w:rsidRPr="008273B2">
              <w:rPr>
                <w:lang w:val="en-US"/>
              </w:rPr>
              <w:t xml:space="preserve"> </w:t>
            </w:r>
            <w:r>
              <w:rPr>
                <w:lang w:val="en-US"/>
              </w:rPr>
              <w:t>basics</w:t>
            </w:r>
            <w:r w:rsidR="001D3064" w:rsidRPr="00804E41">
              <w:rPr>
                <w:lang w:val="en-US"/>
              </w:rPr>
              <w:t>;</w:t>
            </w:r>
          </w:p>
          <w:p w:rsidR="001D3064" w:rsidRPr="00804E41" w:rsidRDefault="00804E41" w:rsidP="001D3064">
            <w:pPr>
              <w:pStyle w:val="2"/>
              <w:numPr>
                <w:ilvl w:val="0"/>
                <w:numId w:val="12"/>
              </w:numPr>
              <w:tabs>
                <w:tab w:val="clear" w:pos="1080"/>
              </w:tabs>
              <w:ind w:left="318" w:hanging="284"/>
              <w:jc w:val="both"/>
              <w:rPr>
                <w:rFonts w:ascii="Times New Roman" w:hAnsi="Times New Roman"/>
                <w:szCs w:val="20"/>
                <w:lang w:val="en-US"/>
              </w:rPr>
            </w:pPr>
            <w:r>
              <w:rPr>
                <w:rFonts w:ascii="Times New Roman" w:hAnsi="Times New Roman"/>
                <w:szCs w:val="20"/>
                <w:lang w:val="en-US"/>
              </w:rPr>
              <w:t>Regulatory and other statutory documents related to the activity of the department, such as process equipment operation regulations, sanitary standards and regulations, etc.</w:t>
            </w:r>
            <w:r w:rsidR="001D3064" w:rsidRPr="00804E41">
              <w:rPr>
                <w:rFonts w:ascii="Times New Roman" w:hAnsi="Times New Roman"/>
                <w:szCs w:val="20"/>
                <w:lang w:val="en-US"/>
              </w:rPr>
              <w:t>;</w:t>
            </w:r>
          </w:p>
          <w:p w:rsidR="001D3064" w:rsidRPr="002534FF" w:rsidRDefault="00804E41" w:rsidP="001D3064">
            <w:pPr>
              <w:pStyle w:val="2"/>
              <w:numPr>
                <w:ilvl w:val="0"/>
                <w:numId w:val="12"/>
              </w:numPr>
              <w:tabs>
                <w:tab w:val="clear" w:pos="1080"/>
              </w:tabs>
              <w:ind w:left="318" w:hanging="284"/>
              <w:jc w:val="both"/>
              <w:rPr>
                <w:rFonts w:ascii="Times New Roman" w:hAnsi="Times New Roman"/>
                <w:szCs w:val="20"/>
                <w:lang w:val="ru-RU"/>
              </w:rPr>
            </w:pPr>
            <w:r>
              <w:rPr>
                <w:rFonts w:ascii="Times New Roman" w:hAnsi="Times New Roman"/>
                <w:szCs w:val="20"/>
                <w:lang w:val="en-US"/>
              </w:rPr>
              <w:t>Electrical safety rules</w:t>
            </w:r>
            <w:r w:rsidR="001D3064" w:rsidRPr="002534FF">
              <w:rPr>
                <w:rFonts w:ascii="Times New Roman" w:hAnsi="Times New Roman"/>
                <w:szCs w:val="20"/>
                <w:lang w:val="ru-RU"/>
              </w:rPr>
              <w:t>;</w:t>
            </w:r>
          </w:p>
          <w:p w:rsidR="001D3064" w:rsidRPr="002534FF" w:rsidRDefault="00804E41" w:rsidP="001D3064">
            <w:pPr>
              <w:pStyle w:val="2"/>
              <w:numPr>
                <w:ilvl w:val="0"/>
                <w:numId w:val="12"/>
              </w:numPr>
              <w:tabs>
                <w:tab w:val="clear" w:pos="1080"/>
              </w:tabs>
              <w:ind w:left="318" w:hanging="284"/>
              <w:jc w:val="both"/>
              <w:rPr>
                <w:rFonts w:ascii="Times New Roman" w:hAnsi="Times New Roman"/>
                <w:szCs w:val="20"/>
                <w:lang w:val="ru-RU"/>
              </w:rPr>
            </w:pPr>
            <w:r>
              <w:rPr>
                <w:rFonts w:ascii="Times New Roman" w:hAnsi="Times New Roman"/>
                <w:szCs w:val="20"/>
                <w:lang w:val="en-US"/>
              </w:rPr>
              <w:t>Personnel management basics</w:t>
            </w:r>
            <w:r w:rsidR="001D3064" w:rsidRPr="002534FF">
              <w:rPr>
                <w:rFonts w:ascii="Times New Roman" w:hAnsi="Times New Roman"/>
                <w:szCs w:val="20"/>
                <w:lang w:val="ru-RU"/>
              </w:rPr>
              <w:t>;</w:t>
            </w:r>
          </w:p>
          <w:p w:rsidR="001D3064" w:rsidRPr="00804E41" w:rsidRDefault="00804E41" w:rsidP="001D3064">
            <w:pPr>
              <w:pStyle w:val="2"/>
              <w:numPr>
                <w:ilvl w:val="0"/>
                <w:numId w:val="12"/>
              </w:numPr>
              <w:tabs>
                <w:tab w:val="clear" w:pos="1080"/>
              </w:tabs>
              <w:ind w:left="318" w:hanging="284"/>
              <w:jc w:val="both"/>
              <w:rPr>
                <w:rFonts w:ascii="Times New Roman" w:hAnsi="Times New Roman"/>
                <w:szCs w:val="20"/>
                <w:lang w:val="en-US"/>
              </w:rPr>
            </w:pPr>
            <w:r>
              <w:rPr>
                <w:rFonts w:ascii="Times New Roman" w:hAnsi="Times New Roman"/>
                <w:szCs w:val="20"/>
                <w:lang w:val="en-US"/>
              </w:rPr>
              <w:t>Ability</w:t>
            </w:r>
            <w:r w:rsidRPr="00804E41">
              <w:rPr>
                <w:rFonts w:ascii="Times New Roman" w:hAnsi="Times New Roman"/>
                <w:szCs w:val="20"/>
                <w:lang w:val="en-US"/>
              </w:rPr>
              <w:t xml:space="preserve"> </w:t>
            </w:r>
            <w:r>
              <w:rPr>
                <w:rFonts w:ascii="Times New Roman" w:hAnsi="Times New Roman"/>
                <w:szCs w:val="20"/>
                <w:lang w:val="en-US"/>
              </w:rPr>
              <w:t>to</w:t>
            </w:r>
            <w:r w:rsidRPr="00804E41">
              <w:rPr>
                <w:rFonts w:ascii="Times New Roman" w:hAnsi="Times New Roman"/>
                <w:szCs w:val="20"/>
                <w:lang w:val="en-US"/>
              </w:rPr>
              <w:t xml:space="preserve"> </w:t>
            </w:r>
            <w:r>
              <w:rPr>
                <w:rFonts w:ascii="Times New Roman" w:hAnsi="Times New Roman"/>
                <w:szCs w:val="20"/>
                <w:lang w:val="en-US"/>
              </w:rPr>
              <w:t>read</w:t>
            </w:r>
            <w:r w:rsidRPr="00804E41">
              <w:rPr>
                <w:rFonts w:ascii="Times New Roman" w:hAnsi="Times New Roman"/>
                <w:szCs w:val="20"/>
                <w:lang w:val="en-US"/>
              </w:rPr>
              <w:t xml:space="preserve"> </w:t>
            </w:r>
            <w:r>
              <w:rPr>
                <w:rFonts w:ascii="Times New Roman" w:hAnsi="Times New Roman"/>
                <w:szCs w:val="20"/>
                <w:lang w:val="en-US"/>
              </w:rPr>
              <w:t>and</w:t>
            </w:r>
            <w:r w:rsidRPr="00804E41">
              <w:rPr>
                <w:rFonts w:ascii="Times New Roman" w:hAnsi="Times New Roman"/>
                <w:szCs w:val="20"/>
                <w:lang w:val="en-US"/>
              </w:rPr>
              <w:t xml:space="preserve"> </w:t>
            </w:r>
            <w:r>
              <w:rPr>
                <w:rFonts w:ascii="Times New Roman" w:hAnsi="Times New Roman"/>
                <w:szCs w:val="20"/>
                <w:lang w:val="en-US"/>
              </w:rPr>
              <w:t>understand</w:t>
            </w:r>
            <w:r w:rsidRPr="00804E41">
              <w:rPr>
                <w:rFonts w:ascii="Times New Roman" w:hAnsi="Times New Roman"/>
                <w:szCs w:val="20"/>
                <w:lang w:val="en-US"/>
              </w:rPr>
              <w:t xml:space="preserve"> </w:t>
            </w:r>
            <w:r>
              <w:rPr>
                <w:rFonts w:ascii="Times New Roman" w:hAnsi="Times New Roman"/>
                <w:szCs w:val="20"/>
                <w:lang w:val="en-US"/>
              </w:rPr>
              <w:t>documentation</w:t>
            </w:r>
            <w:r w:rsidRPr="00804E41">
              <w:rPr>
                <w:rFonts w:ascii="Times New Roman" w:hAnsi="Times New Roman"/>
                <w:szCs w:val="20"/>
                <w:lang w:val="en-US"/>
              </w:rPr>
              <w:t xml:space="preserve"> </w:t>
            </w:r>
            <w:r>
              <w:rPr>
                <w:rFonts w:ascii="Times New Roman" w:hAnsi="Times New Roman"/>
                <w:szCs w:val="20"/>
                <w:lang w:val="en-US"/>
              </w:rPr>
              <w:t>related</w:t>
            </w:r>
            <w:r w:rsidRPr="00804E41">
              <w:rPr>
                <w:rFonts w:ascii="Times New Roman" w:hAnsi="Times New Roman"/>
                <w:szCs w:val="20"/>
                <w:lang w:val="en-US"/>
              </w:rPr>
              <w:t xml:space="preserve"> </w:t>
            </w:r>
            <w:r>
              <w:rPr>
                <w:rFonts w:ascii="Times New Roman" w:hAnsi="Times New Roman"/>
                <w:szCs w:val="20"/>
                <w:lang w:val="en-US"/>
              </w:rPr>
              <w:t>to</w:t>
            </w:r>
            <w:r w:rsidRPr="00804E41">
              <w:rPr>
                <w:rFonts w:ascii="Times New Roman" w:hAnsi="Times New Roman"/>
                <w:szCs w:val="20"/>
                <w:lang w:val="en-US"/>
              </w:rPr>
              <w:t xml:space="preserve"> </w:t>
            </w:r>
            <w:r>
              <w:rPr>
                <w:rFonts w:ascii="Times New Roman" w:hAnsi="Times New Roman"/>
                <w:szCs w:val="20"/>
                <w:lang w:val="en-US"/>
              </w:rPr>
              <w:t>equipment</w:t>
            </w:r>
            <w:r w:rsidRPr="00804E41">
              <w:rPr>
                <w:rFonts w:ascii="Times New Roman" w:hAnsi="Times New Roman"/>
                <w:szCs w:val="20"/>
                <w:lang w:val="en-US"/>
              </w:rPr>
              <w:t xml:space="preserve"> </w:t>
            </w:r>
            <w:r>
              <w:rPr>
                <w:rFonts w:ascii="Times New Roman" w:hAnsi="Times New Roman"/>
                <w:szCs w:val="20"/>
                <w:lang w:val="en-US"/>
              </w:rPr>
              <w:t>and</w:t>
            </w:r>
            <w:r w:rsidRPr="00804E41">
              <w:rPr>
                <w:rFonts w:ascii="Times New Roman" w:hAnsi="Times New Roman"/>
                <w:szCs w:val="20"/>
                <w:lang w:val="en-US"/>
              </w:rPr>
              <w:t xml:space="preserve"> </w:t>
            </w:r>
            <w:r>
              <w:rPr>
                <w:rFonts w:ascii="Times New Roman" w:hAnsi="Times New Roman"/>
                <w:szCs w:val="20"/>
                <w:lang w:val="en-US"/>
              </w:rPr>
              <w:t>drawings</w:t>
            </w:r>
            <w:r w:rsidRPr="00804E41">
              <w:rPr>
                <w:rFonts w:ascii="Times New Roman" w:hAnsi="Times New Roman"/>
                <w:szCs w:val="20"/>
                <w:lang w:val="en-US"/>
              </w:rPr>
              <w:t xml:space="preserve">, </w:t>
            </w:r>
            <w:r>
              <w:rPr>
                <w:rFonts w:ascii="Times New Roman" w:hAnsi="Times New Roman"/>
                <w:szCs w:val="20"/>
                <w:lang w:val="en-US"/>
              </w:rPr>
              <w:t>including</w:t>
            </w:r>
            <w:r w:rsidRPr="00804E41">
              <w:rPr>
                <w:rFonts w:ascii="Times New Roman" w:hAnsi="Times New Roman"/>
                <w:szCs w:val="20"/>
                <w:lang w:val="en-US"/>
              </w:rPr>
              <w:t xml:space="preserve"> </w:t>
            </w:r>
            <w:r>
              <w:rPr>
                <w:rFonts w:ascii="Times New Roman" w:hAnsi="Times New Roman"/>
                <w:szCs w:val="20"/>
                <w:lang w:val="en-US"/>
              </w:rPr>
              <w:t>process</w:t>
            </w:r>
            <w:r w:rsidRPr="00804E41">
              <w:rPr>
                <w:rFonts w:ascii="Times New Roman" w:hAnsi="Times New Roman"/>
                <w:szCs w:val="20"/>
                <w:lang w:val="en-US"/>
              </w:rPr>
              <w:t xml:space="preserve"> </w:t>
            </w:r>
            <w:r>
              <w:rPr>
                <w:rFonts w:ascii="Times New Roman" w:hAnsi="Times New Roman"/>
                <w:szCs w:val="20"/>
                <w:lang w:val="en-US"/>
              </w:rPr>
              <w:t>flowcharts</w:t>
            </w:r>
            <w:r w:rsidRPr="00804E41">
              <w:rPr>
                <w:rFonts w:ascii="Times New Roman" w:hAnsi="Times New Roman"/>
                <w:szCs w:val="20"/>
                <w:lang w:val="en-US"/>
              </w:rPr>
              <w:t xml:space="preserve">, </w:t>
            </w:r>
            <w:r>
              <w:rPr>
                <w:rFonts w:ascii="Times New Roman" w:hAnsi="Times New Roman"/>
                <w:szCs w:val="20"/>
                <w:lang w:val="en-US"/>
              </w:rPr>
              <w:t>diagrams</w:t>
            </w:r>
            <w:r w:rsidRPr="00804E41">
              <w:rPr>
                <w:rFonts w:ascii="Times New Roman" w:hAnsi="Times New Roman"/>
                <w:szCs w:val="20"/>
                <w:lang w:val="en-US"/>
              </w:rPr>
              <w:t xml:space="preserve"> </w:t>
            </w:r>
            <w:r>
              <w:rPr>
                <w:rFonts w:ascii="Times New Roman" w:hAnsi="Times New Roman"/>
                <w:szCs w:val="20"/>
                <w:lang w:val="en-US"/>
              </w:rPr>
              <w:t>and</w:t>
            </w:r>
            <w:r w:rsidRPr="00804E41">
              <w:rPr>
                <w:rFonts w:ascii="Times New Roman" w:hAnsi="Times New Roman"/>
                <w:szCs w:val="20"/>
                <w:lang w:val="en-US"/>
              </w:rPr>
              <w:t xml:space="preserve"> </w:t>
            </w:r>
            <w:r>
              <w:rPr>
                <w:rFonts w:ascii="Times New Roman" w:hAnsi="Times New Roman"/>
                <w:szCs w:val="20"/>
                <w:lang w:val="en-US"/>
              </w:rPr>
              <w:t>working</w:t>
            </w:r>
            <w:r w:rsidRPr="00804E41">
              <w:rPr>
                <w:rFonts w:ascii="Times New Roman" w:hAnsi="Times New Roman"/>
                <w:szCs w:val="20"/>
                <w:lang w:val="en-US"/>
              </w:rPr>
              <w:t xml:space="preserve"> </w:t>
            </w:r>
            <w:r>
              <w:rPr>
                <w:rFonts w:ascii="Times New Roman" w:hAnsi="Times New Roman"/>
                <w:szCs w:val="20"/>
                <w:lang w:val="en-US"/>
              </w:rPr>
              <w:t>drawings</w:t>
            </w:r>
            <w:r w:rsidR="001D3064" w:rsidRPr="00804E41">
              <w:rPr>
                <w:rFonts w:ascii="Times New Roman" w:hAnsi="Times New Roman"/>
                <w:szCs w:val="20"/>
                <w:lang w:val="en-US"/>
              </w:rPr>
              <w:t xml:space="preserve">; </w:t>
            </w:r>
          </w:p>
          <w:p w:rsidR="001D3064" w:rsidRPr="00804E41" w:rsidRDefault="00804E41" w:rsidP="001D3064">
            <w:pPr>
              <w:pStyle w:val="2"/>
              <w:numPr>
                <w:ilvl w:val="0"/>
                <w:numId w:val="12"/>
              </w:numPr>
              <w:tabs>
                <w:tab w:val="clear" w:pos="1080"/>
              </w:tabs>
              <w:ind w:left="318" w:hanging="284"/>
              <w:jc w:val="both"/>
              <w:rPr>
                <w:rFonts w:ascii="Times New Roman" w:hAnsi="Times New Roman"/>
                <w:szCs w:val="20"/>
                <w:lang w:val="en-US"/>
              </w:rPr>
            </w:pPr>
            <w:r>
              <w:rPr>
                <w:rFonts w:ascii="Times New Roman" w:hAnsi="Times New Roman"/>
                <w:szCs w:val="20"/>
                <w:lang w:val="en-US"/>
              </w:rPr>
              <w:t>Development</w:t>
            </w:r>
            <w:r w:rsidRPr="00804E41">
              <w:rPr>
                <w:rFonts w:ascii="Times New Roman" w:hAnsi="Times New Roman"/>
                <w:szCs w:val="20"/>
                <w:lang w:val="en-US"/>
              </w:rPr>
              <w:t xml:space="preserve"> </w:t>
            </w:r>
            <w:r>
              <w:rPr>
                <w:rFonts w:ascii="Times New Roman" w:hAnsi="Times New Roman"/>
                <w:szCs w:val="20"/>
                <w:lang w:val="en-US"/>
              </w:rPr>
              <w:t>and</w:t>
            </w:r>
            <w:r w:rsidRPr="00804E41">
              <w:rPr>
                <w:rFonts w:ascii="Times New Roman" w:hAnsi="Times New Roman"/>
                <w:szCs w:val="20"/>
                <w:lang w:val="en-US"/>
              </w:rPr>
              <w:t xml:space="preserve"> </w:t>
            </w:r>
            <w:r>
              <w:rPr>
                <w:rFonts w:ascii="Times New Roman" w:hAnsi="Times New Roman"/>
                <w:szCs w:val="20"/>
                <w:lang w:val="en-US"/>
              </w:rPr>
              <w:t>preparation</w:t>
            </w:r>
            <w:r w:rsidRPr="00804E41">
              <w:rPr>
                <w:rFonts w:ascii="Times New Roman" w:hAnsi="Times New Roman"/>
                <w:szCs w:val="20"/>
                <w:lang w:val="en-US"/>
              </w:rPr>
              <w:t xml:space="preserve"> </w:t>
            </w:r>
            <w:r>
              <w:rPr>
                <w:rFonts w:ascii="Times New Roman" w:hAnsi="Times New Roman"/>
                <w:szCs w:val="20"/>
                <w:lang w:val="en-US"/>
              </w:rPr>
              <w:t>of</w:t>
            </w:r>
            <w:r w:rsidRPr="00804E41">
              <w:rPr>
                <w:rFonts w:ascii="Times New Roman" w:hAnsi="Times New Roman"/>
                <w:szCs w:val="20"/>
                <w:lang w:val="en-US"/>
              </w:rPr>
              <w:t xml:space="preserve"> </w:t>
            </w:r>
            <w:r>
              <w:rPr>
                <w:rFonts w:ascii="Times New Roman" w:hAnsi="Times New Roman"/>
                <w:szCs w:val="20"/>
                <w:lang w:val="en-US"/>
              </w:rPr>
              <w:t>a</w:t>
            </w:r>
            <w:r w:rsidRPr="00804E41">
              <w:rPr>
                <w:rFonts w:ascii="Times New Roman" w:hAnsi="Times New Roman"/>
                <w:szCs w:val="20"/>
                <w:lang w:val="en-US"/>
              </w:rPr>
              <w:t xml:space="preserve"> </w:t>
            </w:r>
            <w:r>
              <w:rPr>
                <w:rFonts w:ascii="Times New Roman" w:hAnsi="Times New Roman"/>
                <w:szCs w:val="20"/>
                <w:lang w:val="en-US"/>
              </w:rPr>
              <w:t>detailed</w:t>
            </w:r>
            <w:r w:rsidRPr="00804E41">
              <w:rPr>
                <w:rFonts w:ascii="Times New Roman" w:hAnsi="Times New Roman"/>
                <w:szCs w:val="20"/>
                <w:lang w:val="en-US"/>
              </w:rPr>
              <w:t xml:space="preserve"> </w:t>
            </w:r>
            <w:r>
              <w:rPr>
                <w:rFonts w:ascii="Times New Roman" w:hAnsi="Times New Roman"/>
                <w:szCs w:val="20"/>
                <w:lang w:val="en-US"/>
              </w:rPr>
              <w:t>budget</w:t>
            </w:r>
            <w:r w:rsidRPr="00804E41">
              <w:rPr>
                <w:rFonts w:ascii="Times New Roman" w:hAnsi="Times New Roman"/>
                <w:szCs w:val="20"/>
                <w:lang w:val="en-US"/>
              </w:rPr>
              <w:t xml:space="preserve"> </w:t>
            </w:r>
            <w:r>
              <w:rPr>
                <w:rFonts w:ascii="Times New Roman" w:hAnsi="Times New Roman"/>
                <w:szCs w:val="20"/>
                <w:lang w:val="en-US"/>
              </w:rPr>
              <w:t>for</w:t>
            </w:r>
            <w:r w:rsidRPr="00804E41">
              <w:rPr>
                <w:rFonts w:ascii="Times New Roman" w:hAnsi="Times New Roman"/>
                <w:szCs w:val="20"/>
                <w:lang w:val="en-US"/>
              </w:rPr>
              <w:t xml:space="preserve"> </w:t>
            </w:r>
            <w:r>
              <w:rPr>
                <w:rFonts w:ascii="Times New Roman" w:hAnsi="Times New Roman"/>
                <w:szCs w:val="20"/>
                <w:lang w:val="en-US"/>
              </w:rPr>
              <w:t>repair</w:t>
            </w:r>
            <w:r w:rsidRPr="00804E41">
              <w:rPr>
                <w:rFonts w:ascii="Times New Roman" w:hAnsi="Times New Roman"/>
                <w:szCs w:val="20"/>
                <w:lang w:val="en-US"/>
              </w:rPr>
              <w:t xml:space="preserve"> </w:t>
            </w:r>
            <w:r>
              <w:rPr>
                <w:rFonts w:ascii="Times New Roman" w:hAnsi="Times New Roman"/>
                <w:szCs w:val="20"/>
                <w:lang w:val="en-US"/>
              </w:rPr>
              <w:t>and</w:t>
            </w:r>
            <w:r w:rsidRPr="00804E41">
              <w:rPr>
                <w:rFonts w:ascii="Times New Roman" w:hAnsi="Times New Roman"/>
                <w:szCs w:val="20"/>
                <w:lang w:val="en-US"/>
              </w:rPr>
              <w:t xml:space="preserve"> </w:t>
            </w:r>
            <w:r>
              <w:rPr>
                <w:rFonts w:ascii="Times New Roman" w:hAnsi="Times New Roman"/>
                <w:szCs w:val="20"/>
                <w:lang w:val="en-US"/>
              </w:rPr>
              <w:t>maintenance</w:t>
            </w:r>
            <w:r w:rsidRPr="00804E41">
              <w:rPr>
                <w:rFonts w:ascii="Times New Roman" w:hAnsi="Times New Roman"/>
                <w:szCs w:val="20"/>
                <w:lang w:val="en-US"/>
              </w:rPr>
              <w:t xml:space="preserve"> </w:t>
            </w:r>
            <w:r>
              <w:rPr>
                <w:rFonts w:ascii="Times New Roman" w:hAnsi="Times New Roman"/>
                <w:szCs w:val="20"/>
                <w:lang w:val="en-US"/>
              </w:rPr>
              <w:t>of</w:t>
            </w:r>
            <w:r w:rsidRPr="00804E41">
              <w:rPr>
                <w:rFonts w:ascii="Times New Roman" w:hAnsi="Times New Roman"/>
                <w:szCs w:val="20"/>
                <w:lang w:val="en-US"/>
              </w:rPr>
              <w:t xml:space="preserve"> </w:t>
            </w:r>
            <w:r>
              <w:rPr>
                <w:rFonts w:ascii="Times New Roman" w:hAnsi="Times New Roman"/>
                <w:szCs w:val="20"/>
                <w:lang w:val="en-US"/>
              </w:rPr>
              <w:t>equipment</w:t>
            </w:r>
            <w:r w:rsidRPr="00804E41">
              <w:rPr>
                <w:rFonts w:ascii="Times New Roman" w:hAnsi="Times New Roman"/>
                <w:szCs w:val="20"/>
                <w:lang w:val="en-US"/>
              </w:rPr>
              <w:t xml:space="preserve">, </w:t>
            </w:r>
            <w:r>
              <w:rPr>
                <w:rFonts w:ascii="Times New Roman" w:hAnsi="Times New Roman"/>
                <w:szCs w:val="20"/>
                <w:lang w:val="en-US"/>
              </w:rPr>
              <w:t>vehicle</w:t>
            </w:r>
            <w:r w:rsidRPr="00804E41">
              <w:rPr>
                <w:rFonts w:ascii="Times New Roman" w:hAnsi="Times New Roman"/>
                <w:szCs w:val="20"/>
                <w:lang w:val="en-US"/>
              </w:rPr>
              <w:t xml:space="preserve"> </w:t>
            </w:r>
            <w:r>
              <w:rPr>
                <w:rFonts w:ascii="Times New Roman" w:hAnsi="Times New Roman"/>
                <w:szCs w:val="20"/>
                <w:lang w:val="en-US"/>
              </w:rPr>
              <w:t>and</w:t>
            </w:r>
            <w:r w:rsidRPr="00804E41">
              <w:rPr>
                <w:rFonts w:ascii="Times New Roman" w:hAnsi="Times New Roman"/>
                <w:szCs w:val="20"/>
                <w:lang w:val="en-US"/>
              </w:rPr>
              <w:t xml:space="preserve"> </w:t>
            </w:r>
            <w:r>
              <w:rPr>
                <w:rFonts w:ascii="Times New Roman" w:hAnsi="Times New Roman"/>
                <w:szCs w:val="20"/>
                <w:lang w:val="en-US"/>
              </w:rPr>
              <w:t>mobile</w:t>
            </w:r>
            <w:r w:rsidRPr="00804E41">
              <w:rPr>
                <w:rFonts w:ascii="Times New Roman" w:hAnsi="Times New Roman"/>
                <w:szCs w:val="20"/>
                <w:lang w:val="en-US"/>
              </w:rPr>
              <w:t xml:space="preserve"> </w:t>
            </w:r>
            <w:r>
              <w:rPr>
                <w:rFonts w:ascii="Times New Roman" w:hAnsi="Times New Roman"/>
                <w:szCs w:val="20"/>
                <w:lang w:val="en-US"/>
              </w:rPr>
              <w:t>equipment</w:t>
            </w:r>
            <w:r w:rsidRPr="00804E41">
              <w:rPr>
                <w:rFonts w:ascii="Times New Roman" w:hAnsi="Times New Roman"/>
                <w:szCs w:val="20"/>
                <w:lang w:val="en-US"/>
              </w:rPr>
              <w:t xml:space="preserve"> </w:t>
            </w:r>
            <w:r>
              <w:rPr>
                <w:rFonts w:ascii="Times New Roman" w:hAnsi="Times New Roman"/>
                <w:szCs w:val="20"/>
                <w:lang w:val="en-US"/>
              </w:rPr>
              <w:t>fleet, cost reports, discrepancy reports; preparation of annual work plans and schedules; development of work scope and tender documentation packages for maintenance and repair contracts</w:t>
            </w:r>
            <w:r w:rsidR="001D3064" w:rsidRPr="00804E41">
              <w:rPr>
                <w:rFonts w:ascii="Times New Roman" w:hAnsi="Times New Roman"/>
                <w:szCs w:val="20"/>
                <w:lang w:val="en-US"/>
              </w:rPr>
              <w:t>.</w:t>
            </w:r>
          </w:p>
          <w:p w:rsidR="001D3064" w:rsidRPr="002C7EEE" w:rsidRDefault="002C7EEE" w:rsidP="001D3064">
            <w:pPr>
              <w:numPr>
                <w:ilvl w:val="0"/>
                <w:numId w:val="12"/>
              </w:numPr>
              <w:tabs>
                <w:tab w:val="clear" w:pos="1080"/>
              </w:tabs>
              <w:ind w:left="318" w:hanging="284"/>
              <w:jc w:val="both"/>
              <w:rPr>
                <w:lang w:val="en-US"/>
              </w:rPr>
            </w:pPr>
            <w:r>
              <w:rPr>
                <w:lang w:val="en-US"/>
              </w:rPr>
              <w:t>Supervision</w:t>
            </w:r>
            <w:r w:rsidRPr="002C7EEE">
              <w:rPr>
                <w:lang w:val="en-US"/>
              </w:rPr>
              <w:t xml:space="preserve"> </w:t>
            </w:r>
            <w:r>
              <w:rPr>
                <w:lang w:val="en-US"/>
              </w:rPr>
              <w:t>of</w:t>
            </w:r>
            <w:r w:rsidRPr="002C7EEE">
              <w:rPr>
                <w:lang w:val="en-US"/>
              </w:rPr>
              <w:t xml:space="preserve"> </w:t>
            </w:r>
            <w:r>
              <w:rPr>
                <w:lang w:val="en-US"/>
              </w:rPr>
              <w:t>timely</w:t>
            </w:r>
            <w:r w:rsidRPr="002C7EEE">
              <w:rPr>
                <w:lang w:val="en-US"/>
              </w:rPr>
              <w:t xml:space="preserve"> </w:t>
            </w:r>
            <w:r>
              <w:rPr>
                <w:lang w:val="en-US"/>
              </w:rPr>
              <w:t>performance</w:t>
            </w:r>
            <w:r w:rsidRPr="002C7EEE">
              <w:rPr>
                <w:lang w:val="en-US"/>
              </w:rPr>
              <w:t xml:space="preserve"> </w:t>
            </w:r>
            <w:r>
              <w:rPr>
                <w:lang w:val="en-US"/>
              </w:rPr>
              <w:t>of</w:t>
            </w:r>
            <w:r w:rsidRPr="002C7EEE">
              <w:rPr>
                <w:lang w:val="en-US"/>
              </w:rPr>
              <w:t xml:space="preserve"> </w:t>
            </w:r>
            <w:r>
              <w:rPr>
                <w:lang w:val="en-US"/>
              </w:rPr>
              <w:t>warranty obligations by contractors</w:t>
            </w:r>
            <w:r w:rsidRPr="002C7EEE">
              <w:rPr>
                <w:lang w:val="en-US"/>
              </w:rPr>
              <w:t xml:space="preserve"> </w:t>
            </w:r>
            <w:r>
              <w:rPr>
                <w:lang w:val="en-US"/>
              </w:rPr>
              <w:t>and</w:t>
            </w:r>
            <w:r w:rsidRPr="002C7EEE">
              <w:rPr>
                <w:lang w:val="en-US"/>
              </w:rPr>
              <w:t xml:space="preserve"> </w:t>
            </w:r>
            <w:r>
              <w:rPr>
                <w:lang w:val="en-US"/>
              </w:rPr>
              <w:t>suppliers</w:t>
            </w:r>
            <w:r w:rsidR="001D3064" w:rsidRPr="002C7EEE">
              <w:rPr>
                <w:lang w:val="en-US"/>
              </w:rPr>
              <w:t>.</w:t>
            </w:r>
          </w:p>
          <w:p w:rsidR="001D3064" w:rsidRPr="002C7EEE" w:rsidRDefault="002C7EEE" w:rsidP="001D3064">
            <w:pPr>
              <w:numPr>
                <w:ilvl w:val="0"/>
                <w:numId w:val="12"/>
              </w:numPr>
              <w:tabs>
                <w:tab w:val="clear" w:pos="1080"/>
              </w:tabs>
              <w:ind w:left="318" w:hanging="284"/>
              <w:jc w:val="both"/>
              <w:rPr>
                <w:lang w:val="en-US"/>
              </w:rPr>
            </w:pPr>
            <w:r>
              <w:rPr>
                <w:lang w:val="en-US"/>
              </w:rPr>
              <w:t>Mechanical maintenance division equipment operation rules</w:t>
            </w:r>
            <w:r w:rsidR="001D3064" w:rsidRPr="002C7EEE">
              <w:rPr>
                <w:lang w:val="en-US"/>
              </w:rPr>
              <w:t>;</w:t>
            </w:r>
          </w:p>
          <w:p w:rsidR="001D3064" w:rsidRPr="002C7EEE" w:rsidRDefault="002C7EEE" w:rsidP="001D3064">
            <w:pPr>
              <w:numPr>
                <w:ilvl w:val="0"/>
                <w:numId w:val="12"/>
              </w:numPr>
              <w:tabs>
                <w:tab w:val="clear" w:pos="1080"/>
              </w:tabs>
              <w:ind w:left="318" w:hanging="284"/>
              <w:jc w:val="both"/>
              <w:rPr>
                <w:lang w:val="en-US"/>
              </w:rPr>
            </w:pPr>
            <w:r>
              <w:rPr>
                <w:lang w:val="en-US"/>
              </w:rPr>
              <w:t>Repair</w:t>
            </w:r>
            <w:r w:rsidRPr="002C7EEE">
              <w:rPr>
                <w:lang w:val="en-US"/>
              </w:rPr>
              <w:t xml:space="preserve"> </w:t>
            </w:r>
            <w:r>
              <w:rPr>
                <w:lang w:val="en-US"/>
              </w:rPr>
              <w:t>work</w:t>
            </w:r>
            <w:r w:rsidRPr="002C7EEE">
              <w:rPr>
                <w:lang w:val="en-US"/>
              </w:rPr>
              <w:t xml:space="preserve"> </w:t>
            </w:r>
            <w:r>
              <w:rPr>
                <w:lang w:val="en-US"/>
              </w:rPr>
              <w:t>methods</w:t>
            </w:r>
            <w:r w:rsidRPr="002C7EEE">
              <w:rPr>
                <w:lang w:val="en-US"/>
              </w:rPr>
              <w:t xml:space="preserve">; </w:t>
            </w:r>
            <w:r>
              <w:rPr>
                <w:lang w:val="en-US"/>
              </w:rPr>
              <w:t>standards</w:t>
            </w:r>
            <w:r w:rsidRPr="002C7EEE">
              <w:rPr>
                <w:lang w:val="en-US"/>
              </w:rPr>
              <w:t xml:space="preserve">, </w:t>
            </w:r>
            <w:r>
              <w:rPr>
                <w:lang w:val="en-US"/>
              </w:rPr>
              <w:t>technical</w:t>
            </w:r>
            <w:r w:rsidRPr="002C7EEE">
              <w:rPr>
                <w:lang w:val="en-US"/>
              </w:rPr>
              <w:t xml:space="preserve"> </w:t>
            </w:r>
            <w:r>
              <w:rPr>
                <w:lang w:val="en-US"/>
              </w:rPr>
              <w:t>requirements</w:t>
            </w:r>
            <w:r w:rsidRPr="002C7EEE">
              <w:rPr>
                <w:lang w:val="en-US"/>
              </w:rPr>
              <w:t xml:space="preserve"> and </w:t>
            </w:r>
            <w:r>
              <w:rPr>
                <w:lang w:val="en-US"/>
              </w:rPr>
              <w:t>instructions for maintenance, repair, installation and testing of equipment</w:t>
            </w:r>
            <w:r w:rsidR="001D3064" w:rsidRPr="002C7EEE">
              <w:rPr>
                <w:lang w:val="en-US"/>
              </w:rPr>
              <w:t>;</w:t>
            </w:r>
          </w:p>
          <w:p w:rsidR="001D3064" w:rsidRPr="002C7EEE" w:rsidRDefault="002C7EEE" w:rsidP="001D3064">
            <w:pPr>
              <w:numPr>
                <w:ilvl w:val="0"/>
                <w:numId w:val="12"/>
              </w:numPr>
              <w:tabs>
                <w:tab w:val="clear" w:pos="1080"/>
              </w:tabs>
              <w:ind w:left="318" w:hanging="284"/>
              <w:jc w:val="both"/>
              <w:rPr>
                <w:lang w:val="en-US"/>
              </w:rPr>
            </w:pPr>
            <w:r>
              <w:rPr>
                <w:lang w:val="en-US"/>
              </w:rPr>
              <w:t>Methodology</w:t>
            </w:r>
            <w:r w:rsidRPr="002C7EEE">
              <w:rPr>
                <w:lang w:val="en-US"/>
              </w:rPr>
              <w:t xml:space="preserve"> </w:t>
            </w:r>
            <w:r>
              <w:rPr>
                <w:lang w:val="en-US"/>
              </w:rPr>
              <w:t>of</w:t>
            </w:r>
            <w:r w:rsidRPr="002C7EEE">
              <w:rPr>
                <w:lang w:val="en-US"/>
              </w:rPr>
              <w:t xml:space="preserve"> </w:t>
            </w:r>
            <w:r>
              <w:rPr>
                <w:lang w:val="en-US"/>
              </w:rPr>
              <w:t>economic</w:t>
            </w:r>
            <w:r w:rsidRPr="002C7EEE">
              <w:rPr>
                <w:lang w:val="en-US"/>
              </w:rPr>
              <w:t xml:space="preserve"> </w:t>
            </w:r>
            <w:r>
              <w:rPr>
                <w:lang w:val="en-US"/>
              </w:rPr>
              <w:t>and</w:t>
            </w:r>
            <w:r w:rsidRPr="002C7EEE">
              <w:rPr>
                <w:lang w:val="en-US"/>
              </w:rPr>
              <w:t xml:space="preserve"> </w:t>
            </w:r>
            <w:r>
              <w:rPr>
                <w:lang w:val="en-US"/>
              </w:rPr>
              <w:t>operational</w:t>
            </w:r>
            <w:r w:rsidRPr="002C7EEE">
              <w:rPr>
                <w:lang w:val="en-US"/>
              </w:rPr>
              <w:t xml:space="preserve"> </w:t>
            </w:r>
            <w:r>
              <w:rPr>
                <w:lang w:val="en-US"/>
              </w:rPr>
              <w:t>planning</w:t>
            </w:r>
            <w:r w:rsidR="001D3064" w:rsidRPr="002C7EEE">
              <w:rPr>
                <w:lang w:val="en-US"/>
              </w:rPr>
              <w:t>;</w:t>
            </w:r>
          </w:p>
          <w:p w:rsidR="001D3064" w:rsidRPr="002C7EEE" w:rsidRDefault="002C7EEE" w:rsidP="001D3064">
            <w:pPr>
              <w:numPr>
                <w:ilvl w:val="0"/>
                <w:numId w:val="12"/>
              </w:numPr>
              <w:tabs>
                <w:tab w:val="clear" w:pos="1080"/>
              </w:tabs>
              <w:ind w:left="318" w:hanging="284"/>
              <w:jc w:val="both"/>
              <w:rPr>
                <w:lang w:val="en-US"/>
              </w:rPr>
            </w:pPr>
            <w:r>
              <w:rPr>
                <w:lang w:val="en-US"/>
              </w:rPr>
              <w:t>Knowledge of domestic</w:t>
            </w:r>
            <w:r w:rsidRPr="002C7EEE">
              <w:rPr>
                <w:lang w:val="en-US"/>
              </w:rPr>
              <w:t xml:space="preserve"> </w:t>
            </w:r>
            <w:r>
              <w:rPr>
                <w:lang w:val="en-US"/>
              </w:rPr>
              <w:t>and</w:t>
            </w:r>
            <w:r w:rsidRPr="002C7EEE">
              <w:rPr>
                <w:lang w:val="en-US"/>
              </w:rPr>
              <w:t xml:space="preserve"> </w:t>
            </w:r>
            <w:r>
              <w:rPr>
                <w:lang w:val="en-US"/>
              </w:rPr>
              <w:t>international</w:t>
            </w:r>
            <w:r w:rsidRPr="002C7EEE">
              <w:rPr>
                <w:lang w:val="en-US"/>
              </w:rPr>
              <w:t xml:space="preserve"> </w:t>
            </w:r>
            <w:r>
              <w:rPr>
                <w:lang w:val="en-US"/>
              </w:rPr>
              <w:t>equipment maintenance experience</w:t>
            </w:r>
            <w:r w:rsidR="001D3064" w:rsidRPr="002C7EEE">
              <w:rPr>
                <w:lang w:val="en-US"/>
              </w:rPr>
              <w:t>;</w:t>
            </w:r>
          </w:p>
          <w:p w:rsidR="001D3064" w:rsidRPr="002C7EEE" w:rsidRDefault="002C7EEE" w:rsidP="002C7EEE">
            <w:pPr>
              <w:numPr>
                <w:ilvl w:val="0"/>
                <w:numId w:val="12"/>
              </w:numPr>
              <w:tabs>
                <w:tab w:val="clear" w:pos="1080"/>
              </w:tabs>
              <w:ind w:left="318" w:hanging="284"/>
              <w:jc w:val="both"/>
              <w:rPr>
                <w:lang w:val="en-US"/>
              </w:rPr>
            </w:pPr>
            <w:r>
              <w:rPr>
                <w:lang w:val="en-US"/>
              </w:rPr>
              <w:t xml:space="preserve">Basics of economy, production, labor and management </w:t>
            </w:r>
            <w:r>
              <w:rPr>
                <w:lang w:val="en-US"/>
              </w:rPr>
              <w:t>organization</w:t>
            </w:r>
            <w:r>
              <w:rPr>
                <w:lang w:val="en-US"/>
              </w:rPr>
              <w:t xml:space="preserve"> aspects</w:t>
            </w:r>
            <w:r w:rsidR="001D3064" w:rsidRPr="002C7EEE">
              <w:rPr>
                <w:lang w:val="en-US"/>
              </w:rPr>
              <w:t>;</w:t>
            </w:r>
          </w:p>
        </w:tc>
      </w:tr>
      <w:tr w:rsidR="001D3064" w:rsidRPr="00964D19" w:rsidTr="001D3064">
        <w:trPr>
          <w:trHeight w:val="284"/>
        </w:trPr>
        <w:tc>
          <w:tcPr>
            <w:tcW w:w="2376" w:type="dxa"/>
            <w:vAlign w:val="center"/>
          </w:tcPr>
          <w:p w:rsidR="001D3064" w:rsidRPr="00CB27F2" w:rsidRDefault="001D3064" w:rsidP="001D3064">
            <w:pPr>
              <w:rPr>
                <w:b/>
              </w:rPr>
            </w:pPr>
            <w:r w:rsidRPr="003E00E2">
              <w:rPr>
                <w:b/>
                <w:sz w:val="24"/>
                <w:szCs w:val="24"/>
                <w:lang w:val="en-US"/>
              </w:rPr>
              <w:t>Additional knowledge</w:t>
            </w:r>
          </w:p>
        </w:tc>
        <w:tc>
          <w:tcPr>
            <w:tcW w:w="8222" w:type="dxa"/>
          </w:tcPr>
          <w:p w:rsidR="001D3064" w:rsidRPr="00964D19" w:rsidRDefault="002C7EEE" w:rsidP="001D3064">
            <w:pPr>
              <w:numPr>
                <w:ilvl w:val="0"/>
                <w:numId w:val="12"/>
              </w:numPr>
              <w:tabs>
                <w:tab w:val="clear" w:pos="1080"/>
                <w:tab w:val="left" w:pos="318"/>
              </w:tabs>
              <w:ind w:left="318" w:hanging="284"/>
              <w:jc w:val="both"/>
              <w:rPr>
                <w:lang w:val="en-US"/>
              </w:rPr>
            </w:pPr>
            <w:r>
              <w:rPr>
                <w:lang w:val="en-US"/>
              </w:rPr>
              <w:t xml:space="preserve">Experienced PC user, including use of computerized maintenance management systems and the MS Office package. </w:t>
            </w:r>
            <w:r w:rsidR="00964D19">
              <w:rPr>
                <w:lang w:val="en-US"/>
              </w:rPr>
              <w:t>Ability</w:t>
            </w:r>
            <w:r w:rsidR="00964D19" w:rsidRPr="00964D19">
              <w:rPr>
                <w:lang w:val="en-US"/>
              </w:rPr>
              <w:t xml:space="preserve"> </w:t>
            </w:r>
            <w:r w:rsidR="00964D19">
              <w:rPr>
                <w:lang w:val="en-US"/>
              </w:rPr>
              <w:t>to</w:t>
            </w:r>
            <w:r w:rsidR="00964D19" w:rsidRPr="00964D19">
              <w:rPr>
                <w:lang w:val="en-US"/>
              </w:rPr>
              <w:t xml:space="preserve"> </w:t>
            </w:r>
            <w:r w:rsidR="00964D19">
              <w:rPr>
                <w:lang w:val="en-US"/>
              </w:rPr>
              <w:t>a</w:t>
            </w:r>
            <w:r>
              <w:rPr>
                <w:lang w:val="en-US"/>
              </w:rPr>
              <w:t>ccurate</w:t>
            </w:r>
            <w:r w:rsidR="00964D19">
              <w:rPr>
                <w:lang w:val="en-US"/>
              </w:rPr>
              <w:t>ly</w:t>
            </w:r>
            <w:r w:rsidRPr="00964D19">
              <w:rPr>
                <w:lang w:val="en-US"/>
              </w:rPr>
              <w:t xml:space="preserve"> </w:t>
            </w:r>
            <w:r w:rsidR="00964D19">
              <w:rPr>
                <w:lang w:val="en-US"/>
              </w:rPr>
              <w:t>enter</w:t>
            </w:r>
            <w:r w:rsidRPr="00964D19">
              <w:rPr>
                <w:lang w:val="en-US"/>
              </w:rPr>
              <w:t xml:space="preserve"> </w:t>
            </w:r>
            <w:r>
              <w:rPr>
                <w:lang w:val="en-US"/>
              </w:rPr>
              <w:t>maintenance</w:t>
            </w:r>
            <w:r w:rsidRPr="00964D19">
              <w:rPr>
                <w:lang w:val="en-US"/>
              </w:rPr>
              <w:t xml:space="preserve"> </w:t>
            </w:r>
            <w:r>
              <w:rPr>
                <w:lang w:val="en-US"/>
              </w:rPr>
              <w:t>data</w:t>
            </w:r>
            <w:r w:rsidR="00964D19" w:rsidRPr="00964D19">
              <w:rPr>
                <w:lang w:val="en-US"/>
              </w:rPr>
              <w:t xml:space="preserve">, </w:t>
            </w:r>
            <w:r w:rsidR="00964D19">
              <w:rPr>
                <w:lang w:val="en-US"/>
              </w:rPr>
              <w:t>search</w:t>
            </w:r>
            <w:r w:rsidR="00964D19" w:rsidRPr="00964D19">
              <w:rPr>
                <w:lang w:val="en-US"/>
              </w:rPr>
              <w:t xml:space="preserve"> </w:t>
            </w:r>
            <w:r w:rsidR="00964D19">
              <w:rPr>
                <w:lang w:val="en-US"/>
              </w:rPr>
              <w:t>spares</w:t>
            </w:r>
            <w:r w:rsidR="00964D19" w:rsidRPr="00964D19">
              <w:rPr>
                <w:lang w:val="en-US"/>
              </w:rPr>
              <w:t xml:space="preserve"> </w:t>
            </w:r>
            <w:r w:rsidR="00964D19">
              <w:rPr>
                <w:lang w:val="en-US"/>
              </w:rPr>
              <w:t>and</w:t>
            </w:r>
            <w:r w:rsidR="00964D19" w:rsidRPr="00964D19">
              <w:rPr>
                <w:lang w:val="en-US"/>
              </w:rPr>
              <w:t xml:space="preserve"> </w:t>
            </w:r>
            <w:r w:rsidR="00964D19">
              <w:rPr>
                <w:lang w:val="en-US"/>
              </w:rPr>
              <w:t>best</w:t>
            </w:r>
            <w:r w:rsidR="00964D19" w:rsidRPr="00964D19">
              <w:rPr>
                <w:lang w:val="en-US"/>
              </w:rPr>
              <w:t xml:space="preserve"> </w:t>
            </w:r>
            <w:r w:rsidR="00964D19">
              <w:rPr>
                <w:lang w:val="en-US"/>
              </w:rPr>
              <w:t>maintenance</w:t>
            </w:r>
            <w:r w:rsidR="00964D19" w:rsidRPr="00964D19">
              <w:rPr>
                <w:lang w:val="en-US"/>
              </w:rPr>
              <w:t xml:space="preserve"> </w:t>
            </w:r>
            <w:r w:rsidR="00964D19">
              <w:rPr>
                <w:lang w:val="en-US"/>
              </w:rPr>
              <w:t>practices</w:t>
            </w:r>
            <w:r w:rsidR="00964D19" w:rsidRPr="00964D19">
              <w:rPr>
                <w:lang w:val="en-US"/>
              </w:rPr>
              <w:t xml:space="preserve"> </w:t>
            </w:r>
            <w:r w:rsidR="00964D19">
              <w:rPr>
                <w:lang w:val="en-US"/>
              </w:rPr>
              <w:t>on</w:t>
            </w:r>
            <w:r w:rsidR="00964D19" w:rsidRPr="00964D19">
              <w:rPr>
                <w:lang w:val="en-US"/>
              </w:rPr>
              <w:t xml:space="preserve"> the Internet</w:t>
            </w:r>
            <w:r w:rsidR="00964D19">
              <w:rPr>
                <w:lang w:val="en-US"/>
              </w:rPr>
              <w:t>;</w:t>
            </w:r>
          </w:p>
          <w:p w:rsidR="001D3064" w:rsidRPr="00112952" w:rsidRDefault="00964D19" w:rsidP="001D3064">
            <w:pPr>
              <w:numPr>
                <w:ilvl w:val="0"/>
                <w:numId w:val="12"/>
              </w:numPr>
              <w:tabs>
                <w:tab w:val="clear" w:pos="1080"/>
                <w:tab w:val="left" w:pos="318"/>
              </w:tabs>
              <w:ind w:left="318" w:hanging="284"/>
              <w:jc w:val="both"/>
            </w:pPr>
            <w:r>
              <w:rPr>
                <w:lang w:val="en-US"/>
              </w:rPr>
              <w:t>Experience</w:t>
            </w:r>
            <w:r w:rsidRPr="00964D19">
              <w:rPr>
                <w:lang w:val="en-US"/>
              </w:rPr>
              <w:t xml:space="preserve"> </w:t>
            </w:r>
            <w:r>
              <w:rPr>
                <w:lang w:val="en-US"/>
              </w:rPr>
              <w:t>in</w:t>
            </w:r>
            <w:r w:rsidRPr="00964D19">
              <w:rPr>
                <w:lang w:val="en-US"/>
              </w:rPr>
              <w:t xml:space="preserve"> </w:t>
            </w:r>
            <w:r>
              <w:rPr>
                <w:lang w:val="en-US"/>
              </w:rPr>
              <w:t>one</w:t>
            </w:r>
            <w:r w:rsidRPr="00964D19">
              <w:rPr>
                <w:lang w:val="en-US"/>
              </w:rPr>
              <w:t xml:space="preserve"> </w:t>
            </w:r>
            <w:r>
              <w:rPr>
                <w:lang w:val="en-US"/>
              </w:rPr>
              <w:t>of</w:t>
            </w:r>
            <w:r w:rsidRPr="00964D19">
              <w:rPr>
                <w:lang w:val="en-US"/>
              </w:rPr>
              <w:t xml:space="preserve"> </w:t>
            </w:r>
            <w:r>
              <w:rPr>
                <w:lang w:val="en-US"/>
              </w:rPr>
              <w:t>the</w:t>
            </w:r>
            <w:r w:rsidRPr="00964D19">
              <w:rPr>
                <w:lang w:val="en-US"/>
              </w:rPr>
              <w:t xml:space="preserve"> </w:t>
            </w:r>
            <w:r>
              <w:rPr>
                <w:lang w:val="en-US"/>
              </w:rPr>
              <w:t>technical</w:t>
            </w:r>
            <w:r w:rsidRPr="00964D19">
              <w:rPr>
                <w:lang w:val="en-US"/>
              </w:rPr>
              <w:t xml:space="preserve"> </w:t>
            </w:r>
            <w:r>
              <w:rPr>
                <w:lang w:val="en-US"/>
              </w:rPr>
              <w:t>spheres</w:t>
            </w:r>
            <w:r w:rsidRPr="00964D19">
              <w:rPr>
                <w:lang w:val="en-US"/>
              </w:rPr>
              <w:t xml:space="preserve">, </w:t>
            </w:r>
            <w:r>
              <w:rPr>
                <w:lang w:val="en-US"/>
              </w:rPr>
              <w:t>such</w:t>
            </w:r>
            <w:r w:rsidRPr="00964D19">
              <w:rPr>
                <w:lang w:val="en-US"/>
              </w:rPr>
              <w:t xml:space="preserve"> </w:t>
            </w:r>
            <w:r>
              <w:rPr>
                <w:lang w:val="en-US"/>
              </w:rPr>
              <w:t>as</w:t>
            </w:r>
            <w:r w:rsidRPr="00964D19">
              <w:rPr>
                <w:lang w:val="en-US"/>
              </w:rPr>
              <w:t xml:space="preserve"> </w:t>
            </w:r>
            <w:r>
              <w:rPr>
                <w:lang w:val="en-US"/>
              </w:rPr>
              <w:t>mechanics</w:t>
            </w:r>
            <w:r w:rsidRPr="00964D19">
              <w:rPr>
                <w:lang w:val="en-US"/>
              </w:rPr>
              <w:t xml:space="preserve">, </w:t>
            </w:r>
            <w:r>
              <w:rPr>
                <w:lang w:val="en-US"/>
              </w:rPr>
              <w:t>machine</w:t>
            </w:r>
            <w:r w:rsidRPr="00964D19">
              <w:rPr>
                <w:lang w:val="en-US"/>
              </w:rPr>
              <w:t xml:space="preserve"> </w:t>
            </w:r>
            <w:r>
              <w:rPr>
                <w:lang w:val="en-US"/>
              </w:rPr>
              <w:t>engineering</w:t>
            </w:r>
            <w:r w:rsidRPr="00964D19">
              <w:rPr>
                <w:lang w:val="en-US"/>
              </w:rPr>
              <w:t xml:space="preserve">, </w:t>
            </w:r>
            <w:r>
              <w:rPr>
                <w:lang w:val="en-US"/>
              </w:rPr>
              <w:t>electrical engineering or instrumentation and control. Application</w:t>
            </w:r>
            <w:r w:rsidRPr="00964D19">
              <w:t xml:space="preserve"> </w:t>
            </w:r>
            <w:r>
              <w:rPr>
                <w:lang w:val="en-US"/>
              </w:rPr>
              <w:t>of</w:t>
            </w:r>
            <w:r w:rsidRPr="00964D19">
              <w:t xml:space="preserve"> </w:t>
            </w:r>
            <w:r>
              <w:rPr>
                <w:lang w:val="en-US"/>
              </w:rPr>
              <w:t>the</w:t>
            </w:r>
            <w:r w:rsidRPr="00964D19">
              <w:t xml:space="preserve"> </w:t>
            </w:r>
            <w:r>
              <w:rPr>
                <w:lang w:val="en-US"/>
              </w:rPr>
              <w:t>experience</w:t>
            </w:r>
            <w:r w:rsidRPr="00964D19">
              <w:t xml:space="preserve"> </w:t>
            </w:r>
            <w:r>
              <w:rPr>
                <w:lang w:val="en-US"/>
              </w:rPr>
              <w:t>and</w:t>
            </w:r>
            <w:r w:rsidRPr="00964D19">
              <w:t xml:space="preserve"> </w:t>
            </w:r>
            <w:r>
              <w:rPr>
                <w:lang w:val="en-US"/>
              </w:rPr>
              <w:t>skills</w:t>
            </w:r>
            <w:r w:rsidRPr="00964D19">
              <w:t xml:space="preserve"> </w:t>
            </w:r>
            <w:r>
              <w:rPr>
                <w:lang w:val="en-US"/>
              </w:rPr>
              <w:t>where required</w:t>
            </w:r>
            <w:r w:rsidR="001D3064" w:rsidRPr="00112952">
              <w:t>.</w:t>
            </w:r>
          </w:p>
          <w:p w:rsidR="001D3064" w:rsidRPr="00964D19" w:rsidRDefault="00964D19" w:rsidP="001D3064">
            <w:pPr>
              <w:pStyle w:val="2"/>
              <w:numPr>
                <w:ilvl w:val="0"/>
                <w:numId w:val="16"/>
              </w:numPr>
              <w:ind w:left="318" w:hanging="261"/>
              <w:jc w:val="both"/>
              <w:rPr>
                <w:szCs w:val="20"/>
                <w:lang w:val="en-US"/>
              </w:rPr>
            </w:pPr>
            <w:r>
              <w:rPr>
                <w:rFonts w:ascii="Times New Roman" w:hAnsi="Times New Roman"/>
                <w:szCs w:val="20"/>
                <w:lang w:val="en-US" w:eastAsia="en-US"/>
              </w:rPr>
              <w:t>Excellent oral and written communication skills</w:t>
            </w:r>
            <w:r w:rsidR="001D3064" w:rsidRPr="00964D19">
              <w:rPr>
                <w:rFonts w:ascii="Times New Roman" w:hAnsi="Times New Roman"/>
                <w:szCs w:val="20"/>
                <w:lang w:val="en-US" w:eastAsia="en-US"/>
              </w:rPr>
              <w:t xml:space="preserve">; </w:t>
            </w:r>
          </w:p>
        </w:tc>
      </w:tr>
      <w:tr w:rsidR="001D3064" w:rsidRPr="00964D19" w:rsidTr="001D3064">
        <w:trPr>
          <w:trHeight w:val="284"/>
        </w:trPr>
        <w:tc>
          <w:tcPr>
            <w:tcW w:w="2376" w:type="dxa"/>
            <w:vAlign w:val="center"/>
          </w:tcPr>
          <w:p w:rsidR="001D3064" w:rsidRPr="00CB27F2" w:rsidRDefault="001D3064" w:rsidP="001D3064">
            <w:pPr>
              <w:rPr>
                <w:b/>
              </w:rPr>
            </w:pPr>
            <w:r>
              <w:rPr>
                <w:b/>
                <w:sz w:val="24"/>
                <w:szCs w:val="24"/>
                <w:lang w:val="en-US"/>
              </w:rPr>
              <w:t>Personal traits</w:t>
            </w:r>
          </w:p>
        </w:tc>
        <w:tc>
          <w:tcPr>
            <w:tcW w:w="8222" w:type="dxa"/>
          </w:tcPr>
          <w:p w:rsidR="001D3064" w:rsidRPr="00964D19" w:rsidRDefault="00964D19" w:rsidP="001D3064">
            <w:pPr>
              <w:pStyle w:val="ConsNonformat"/>
              <w:widowControl/>
              <w:numPr>
                <w:ilvl w:val="0"/>
                <w:numId w:val="17"/>
              </w:numPr>
              <w:ind w:left="318" w:hanging="284"/>
              <w:jc w:val="both"/>
              <w:rPr>
                <w:rFonts w:ascii="Times New Roman" w:hAnsi="Times New Roman"/>
                <w:lang w:val="en-US"/>
              </w:rPr>
            </w:pPr>
            <w:r>
              <w:rPr>
                <w:rFonts w:ascii="Times New Roman" w:hAnsi="Times New Roman"/>
                <w:lang w:val="en-US"/>
              </w:rPr>
              <w:t>Analytic</w:t>
            </w:r>
            <w:r w:rsidRPr="00964D19">
              <w:rPr>
                <w:rFonts w:ascii="Times New Roman" w:hAnsi="Times New Roman"/>
                <w:lang w:val="en-US"/>
              </w:rPr>
              <w:t xml:space="preserve"> </w:t>
            </w:r>
            <w:r>
              <w:rPr>
                <w:rFonts w:ascii="Times New Roman" w:hAnsi="Times New Roman"/>
                <w:lang w:val="en-US"/>
              </w:rPr>
              <w:t>thinking</w:t>
            </w:r>
            <w:r w:rsidRPr="00964D19">
              <w:rPr>
                <w:rFonts w:ascii="Times New Roman" w:hAnsi="Times New Roman"/>
                <w:lang w:val="en-US"/>
              </w:rPr>
              <w:t xml:space="preserve">, </w:t>
            </w:r>
            <w:r>
              <w:rPr>
                <w:rFonts w:ascii="Times New Roman" w:hAnsi="Times New Roman"/>
                <w:lang w:val="en-US"/>
              </w:rPr>
              <w:t>ability</w:t>
            </w:r>
            <w:r w:rsidRPr="00964D19">
              <w:rPr>
                <w:rFonts w:ascii="Times New Roman" w:hAnsi="Times New Roman"/>
                <w:lang w:val="en-US"/>
              </w:rPr>
              <w:t xml:space="preserve"> </w:t>
            </w:r>
            <w:r>
              <w:rPr>
                <w:rFonts w:ascii="Times New Roman" w:hAnsi="Times New Roman"/>
                <w:lang w:val="en-US"/>
              </w:rPr>
              <w:t>to</w:t>
            </w:r>
            <w:r w:rsidRPr="00964D19">
              <w:rPr>
                <w:rFonts w:ascii="Times New Roman" w:hAnsi="Times New Roman"/>
                <w:lang w:val="en-US"/>
              </w:rPr>
              <w:t xml:space="preserve"> </w:t>
            </w:r>
            <w:r>
              <w:rPr>
                <w:rFonts w:ascii="Times New Roman" w:hAnsi="Times New Roman"/>
                <w:lang w:val="en-US"/>
              </w:rPr>
              <w:t>apply</w:t>
            </w:r>
            <w:r w:rsidRPr="00964D19">
              <w:rPr>
                <w:rFonts w:ascii="Times New Roman" w:hAnsi="Times New Roman"/>
                <w:lang w:val="en-US"/>
              </w:rPr>
              <w:t xml:space="preserve"> </w:t>
            </w:r>
            <w:r>
              <w:rPr>
                <w:rFonts w:ascii="Times New Roman" w:hAnsi="Times New Roman"/>
                <w:lang w:val="en-US"/>
              </w:rPr>
              <w:t>the</w:t>
            </w:r>
            <w:r w:rsidRPr="00964D19">
              <w:rPr>
                <w:rFonts w:ascii="Times New Roman" w:hAnsi="Times New Roman"/>
                <w:lang w:val="en-US"/>
              </w:rPr>
              <w:t xml:space="preserve"> </w:t>
            </w:r>
            <w:r>
              <w:rPr>
                <w:rFonts w:ascii="Times New Roman" w:hAnsi="Times New Roman"/>
                <w:lang w:val="en-US"/>
              </w:rPr>
              <w:t>methodological</w:t>
            </w:r>
            <w:r w:rsidRPr="00964D19">
              <w:rPr>
                <w:rFonts w:ascii="Times New Roman" w:hAnsi="Times New Roman"/>
                <w:lang w:val="en-US"/>
              </w:rPr>
              <w:t xml:space="preserve"> </w:t>
            </w:r>
            <w:r>
              <w:rPr>
                <w:rFonts w:ascii="Times New Roman" w:hAnsi="Times New Roman"/>
                <w:lang w:val="en-US"/>
              </w:rPr>
              <w:t>approach</w:t>
            </w:r>
            <w:r w:rsidRPr="00964D19">
              <w:rPr>
                <w:rFonts w:ascii="Times New Roman" w:hAnsi="Times New Roman"/>
                <w:lang w:val="en-US"/>
              </w:rPr>
              <w:t xml:space="preserve"> </w:t>
            </w:r>
            <w:r>
              <w:rPr>
                <w:rFonts w:ascii="Times New Roman" w:hAnsi="Times New Roman"/>
                <w:lang w:val="en-US"/>
              </w:rPr>
              <w:t>and</w:t>
            </w:r>
            <w:r w:rsidRPr="00964D19">
              <w:rPr>
                <w:rFonts w:ascii="Times New Roman" w:hAnsi="Times New Roman"/>
                <w:lang w:val="en-US"/>
              </w:rPr>
              <w:t xml:space="preserve"> </w:t>
            </w:r>
            <w:r>
              <w:rPr>
                <w:rFonts w:ascii="Times New Roman" w:hAnsi="Times New Roman"/>
                <w:lang w:val="en-US"/>
              </w:rPr>
              <w:t>summarize</w:t>
            </w:r>
            <w:r w:rsidRPr="00964D19">
              <w:rPr>
                <w:rFonts w:ascii="Times New Roman" w:hAnsi="Times New Roman"/>
                <w:lang w:val="en-US"/>
              </w:rPr>
              <w:t xml:space="preserve"> </w:t>
            </w:r>
            <w:r>
              <w:rPr>
                <w:rFonts w:ascii="Times New Roman" w:hAnsi="Times New Roman"/>
                <w:lang w:val="en-US"/>
              </w:rPr>
              <w:t>data</w:t>
            </w:r>
            <w:r w:rsidR="001D3064" w:rsidRPr="00964D19">
              <w:rPr>
                <w:rFonts w:ascii="Times New Roman" w:hAnsi="Times New Roman"/>
                <w:lang w:val="en-US"/>
              </w:rPr>
              <w:t>;</w:t>
            </w:r>
          </w:p>
          <w:p w:rsidR="001D3064" w:rsidRPr="00964D19" w:rsidRDefault="00964D19" w:rsidP="00964D19">
            <w:pPr>
              <w:numPr>
                <w:ilvl w:val="0"/>
                <w:numId w:val="17"/>
              </w:numPr>
              <w:spacing w:line="221" w:lineRule="auto"/>
              <w:ind w:left="318" w:hanging="284"/>
              <w:jc w:val="both"/>
              <w:rPr>
                <w:lang w:val="en-US"/>
              </w:rPr>
            </w:pPr>
            <w:r>
              <w:rPr>
                <w:snapToGrid w:val="0"/>
                <w:lang w:val="en-US"/>
              </w:rPr>
              <w:t>Ability to easily adapt to changes</w:t>
            </w:r>
            <w:r w:rsidR="001D3064" w:rsidRPr="00964D19">
              <w:rPr>
                <w:snapToGrid w:val="0"/>
                <w:lang w:val="en-US"/>
              </w:rPr>
              <w:t>.</w:t>
            </w:r>
          </w:p>
        </w:tc>
      </w:tr>
    </w:tbl>
    <w:p w:rsidR="006D091C" w:rsidRPr="00964D19" w:rsidRDefault="006D091C" w:rsidP="006D091C">
      <w:pPr>
        <w:pStyle w:val="JDPartHeader"/>
        <w:numPr>
          <w:ilvl w:val="0"/>
          <w:numId w:val="0"/>
        </w:numPr>
        <w:tabs>
          <w:tab w:val="left" w:pos="4102"/>
        </w:tabs>
        <w:spacing w:before="0" w:after="0"/>
        <w:jc w:val="both"/>
        <w:rPr>
          <w:rFonts w:ascii="Times New Roman" w:hAnsi="Times New Roman"/>
          <w:lang w:val="en-US"/>
        </w:rPr>
      </w:pPr>
      <w:r w:rsidRPr="00964D19">
        <w:rPr>
          <w:rFonts w:ascii="Times New Roman" w:hAnsi="Times New Roman"/>
          <w:lang w:val="en-US"/>
        </w:rPr>
        <w:tab/>
      </w:r>
    </w:p>
    <w:p w:rsidR="006D091C" w:rsidRPr="00441955" w:rsidRDefault="00441955" w:rsidP="006D091C">
      <w:pPr>
        <w:pStyle w:val="JDPartHeader"/>
        <w:numPr>
          <w:ilvl w:val="0"/>
          <w:numId w:val="0"/>
        </w:numPr>
        <w:spacing w:before="0" w:after="0"/>
        <w:jc w:val="both"/>
        <w:rPr>
          <w:rFonts w:ascii="Times New Roman" w:hAnsi="Times New Roman"/>
          <w:lang w:val="en-US"/>
        </w:rPr>
      </w:pPr>
      <w:r>
        <w:rPr>
          <w:rFonts w:ascii="Times New Roman" w:hAnsi="Times New Roman"/>
          <w:lang w:val="en-US"/>
        </w:rPr>
        <w:t>JOB RESPONSIBILITIES</w:t>
      </w:r>
    </w:p>
    <w:p w:rsidR="006D091C" w:rsidRPr="00F01AA8" w:rsidRDefault="006D091C" w:rsidP="006D091C">
      <w:pPr>
        <w:pStyle w:val="JDPartHeader"/>
        <w:numPr>
          <w:ilvl w:val="0"/>
          <w:numId w:val="0"/>
        </w:numPr>
        <w:spacing w:before="0" w:after="0"/>
        <w:jc w:val="both"/>
        <w:rPr>
          <w:rFonts w:ascii="Times New Roman" w:hAnsi="Times New Roman"/>
          <w:b w:val="0"/>
          <w:lang w:val="en-US"/>
        </w:rPr>
      </w:pPr>
    </w:p>
    <w:p w:rsidR="006D091C" w:rsidRPr="00F01AA8" w:rsidRDefault="006D091C" w:rsidP="006D091C">
      <w:pPr>
        <w:tabs>
          <w:tab w:val="left" w:pos="709"/>
        </w:tabs>
        <w:jc w:val="both"/>
        <w:rPr>
          <w:lang w:val="en-US"/>
        </w:rPr>
      </w:pPr>
      <w:r w:rsidRPr="00F01AA8">
        <w:rPr>
          <w:lang w:val="en-US"/>
        </w:rPr>
        <w:t xml:space="preserve">1. </w:t>
      </w:r>
      <w:r w:rsidR="00F01AA8" w:rsidRPr="008273B2">
        <w:rPr>
          <w:color w:val="000000"/>
          <w:sz w:val="24"/>
          <w:szCs w:val="24"/>
          <w:lang w:val="en-US"/>
        </w:rPr>
        <w:t>For the purpose of performing main functions,</w:t>
      </w:r>
      <w:r w:rsidR="00F01AA8">
        <w:rPr>
          <w:color w:val="0000FF"/>
          <w:sz w:val="24"/>
          <w:szCs w:val="24"/>
          <w:lang w:val="en-US"/>
        </w:rPr>
        <w:t xml:space="preserve"> </w:t>
      </w:r>
      <w:r w:rsidR="00F01AA8">
        <w:rPr>
          <w:color w:val="0070C0"/>
          <w:sz w:val="24"/>
          <w:szCs w:val="24"/>
          <w:lang w:val="en-US"/>
        </w:rPr>
        <w:t>Deputy Head of MMS</w:t>
      </w:r>
      <w:r w:rsidR="00F01AA8">
        <w:rPr>
          <w:sz w:val="24"/>
          <w:szCs w:val="24"/>
          <w:lang w:val="en-US"/>
        </w:rPr>
        <w:t xml:space="preserve"> </w:t>
      </w:r>
      <w:r w:rsidR="00F01AA8">
        <w:rPr>
          <w:sz w:val="24"/>
          <w:szCs w:val="24"/>
          <w:lang w:val="en-US"/>
        </w:rPr>
        <w:t>is entrusted with the following job duties</w:t>
      </w:r>
      <w:r w:rsidRPr="00F01AA8">
        <w:rPr>
          <w:lang w:val="en-US"/>
        </w:rPr>
        <w:t>:</w:t>
      </w:r>
    </w:p>
    <w:p w:rsidR="007F067A" w:rsidRPr="000A1C28" w:rsidRDefault="000A1C28" w:rsidP="007F067A">
      <w:pPr>
        <w:pStyle w:val="21"/>
        <w:numPr>
          <w:ilvl w:val="0"/>
          <w:numId w:val="6"/>
        </w:numPr>
        <w:spacing w:after="0" w:line="240" w:lineRule="auto"/>
        <w:ind w:left="284" w:hanging="284"/>
        <w:jc w:val="both"/>
        <w:rPr>
          <w:rFonts w:cs="Arial"/>
          <w:lang w:val="en-US"/>
        </w:rPr>
      </w:pPr>
      <w:r>
        <w:rPr>
          <w:rFonts w:cs="Arial"/>
          <w:lang w:val="en-US"/>
        </w:rPr>
        <w:t>Supervise</w:t>
      </w:r>
      <w:r w:rsidRPr="000A1C28">
        <w:rPr>
          <w:rFonts w:cs="Arial"/>
          <w:lang w:val="en-US"/>
        </w:rPr>
        <w:t xml:space="preserve"> </w:t>
      </w:r>
      <w:r>
        <w:rPr>
          <w:rFonts w:cs="Arial"/>
          <w:lang w:val="en-US"/>
        </w:rPr>
        <w:t>proper</w:t>
      </w:r>
      <w:r w:rsidRPr="000A1C28">
        <w:rPr>
          <w:rFonts w:cs="Arial"/>
          <w:lang w:val="en-US"/>
        </w:rPr>
        <w:t xml:space="preserve"> </w:t>
      </w:r>
      <w:r>
        <w:rPr>
          <w:rFonts w:cs="Arial"/>
          <w:lang w:val="en-US"/>
        </w:rPr>
        <w:t>equipment operation, good working order of all operating mechanical, electrical equipment, vehicles and mobile equipment, timely and quality maintenance and repair of vehicle fleet, mobile equipment and process equipment operated by the production sites of the Company</w:t>
      </w:r>
      <w:r w:rsidR="007F067A" w:rsidRPr="000A1C28">
        <w:rPr>
          <w:rFonts w:cs="Arial"/>
          <w:lang w:val="en-US"/>
        </w:rPr>
        <w:t>;</w:t>
      </w:r>
    </w:p>
    <w:p w:rsidR="007F067A" w:rsidRPr="000A1C28" w:rsidRDefault="000A1C28" w:rsidP="007F067A">
      <w:pPr>
        <w:pStyle w:val="21"/>
        <w:numPr>
          <w:ilvl w:val="0"/>
          <w:numId w:val="6"/>
        </w:numPr>
        <w:spacing w:after="0" w:line="240" w:lineRule="auto"/>
        <w:ind w:left="284" w:hanging="284"/>
        <w:jc w:val="both"/>
        <w:rPr>
          <w:rFonts w:cs="Arial"/>
          <w:lang w:val="en-US"/>
        </w:rPr>
      </w:pPr>
      <w:r>
        <w:rPr>
          <w:rFonts w:cs="Arial"/>
          <w:lang w:val="en-US"/>
        </w:rPr>
        <w:t>Organize and supervise repair and planned preventive maintenance of vehicles and process equipment of the Company</w:t>
      </w:r>
      <w:r w:rsidR="007F067A" w:rsidRPr="000A1C28">
        <w:rPr>
          <w:rFonts w:cs="Arial"/>
          <w:lang w:val="en-US"/>
        </w:rPr>
        <w:t xml:space="preserve">; </w:t>
      </w:r>
    </w:p>
    <w:p w:rsidR="007F067A" w:rsidRPr="000A1C28" w:rsidRDefault="000A1C28" w:rsidP="007F067A">
      <w:pPr>
        <w:pStyle w:val="21"/>
        <w:numPr>
          <w:ilvl w:val="0"/>
          <w:numId w:val="6"/>
        </w:numPr>
        <w:spacing w:after="0" w:line="240" w:lineRule="auto"/>
        <w:ind w:left="284" w:hanging="284"/>
        <w:jc w:val="both"/>
        <w:rPr>
          <w:rFonts w:cs="Arial"/>
          <w:lang w:val="en-US"/>
        </w:rPr>
      </w:pPr>
      <w:r>
        <w:rPr>
          <w:rFonts w:cs="Arial"/>
          <w:lang w:val="en-US"/>
        </w:rPr>
        <w:t>Prepare annual consumption budget for maintenance and major repair activities</w:t>
      </w:r>
      <w:r w:rsidR="007F067A" w:rsidRPr="000A1C28">
        <w:rPr>
          <w:rFonts w:cs="Arial"/>
          <w:lang w:val="en-US"/>
        </w:rPr>
        <w:t>.</w:t>
      </w:r>
    </w:p>
    <w:p w:rsidR="007F067A" w:rsidRPr="000A1C28" w:rsidRDefault="000A1C28" w:rsidP="007F067A">
      <w:pPr>
        <w:pStyle w:val="21"/>
        <w:numPr>
          <w:ilvl w:val="0"/>
          <w:numId w:val="6"/>
        </w:numPr>
        <w:spacing w:after="0" w:line="240" w:lineRule="auto"/>
        <w:ind w:left="284" w:hanging="284"/>
        <w:jc w:val="both"/>
        <w:rPr>
          <w:rFonts w:cs="Arial"/>
          <w:lang w:val="en-US"/>
        </w:rPr>
      </w:pPr>
      <w:r>
        <w:rPr>
          <w:rFonts w:cs="Arial"/>
          <w:lang w:val="en-US"/>
        </w:rPr>
        <w:t>Prepare</w:t>
      </w:r>
      <w:r w:rsidRPr="000A1C28">
        <w:rPr>
          <w:rFonts w:cs="Arial"/>
          <w:lang w:val="en-US"/>
        </w:rPr>
        <w:t xml:space="preserve"> </w:t>
      </w:r>
      <w:r>
        <w:rPr>
          <w:rFonts w:cs="Arial"/>
          <w:lang w:val="en-US"/>
        </w:rPr>
        <w:t>and</w:t>
      </w:r>
      <w:r w:rsidRPr="000A1C28">
        <w:rPr>
          <w:rFonts w:cs="Arial"/>
          <w:lang w:val="en-US"/>
        </w:rPr>
        <w:t xml:space="preserve"> </w:t>
      </w:r>
      <w:r>
        <w:rPr>
          <w:rFonts w:cs="Arial"/>
          <w:lang w:val="en-US"/>
        </w:rPr>
        <w:t>submit</w:t>
      </w:r>
      <w:r w:rsidRPr="000A1C28">
        <w:rPr>
          <w:rFonts w:cs="Arial"/>
          <w:lang w:val="en-US"/>
        </w:rPr>
        <w:t xml:space="preserve"> </w:t>
      </w:r>
      <w:r>
        <w:rPr>
          <w:rFonts w:cs="Arial"/>
          <w:lang w:val="en-US"/>
        </w:rPr>
        <w:t>monthly</w:t>
      </w:r>
      <w:r w:rsidRPr="000A1C28">
        <w:rPr>
          <w:rFonts w:cs="Arial"/>
          <w:lang w:val="en-US"/>
        </w:rPr>
        <w:t xml:space="preserve">, </w:t>
      </w:r>
      <w:r>
        <w:rPr>
          <w:rFonts w:cs="Arial"/>
          <w:lang w:val="en-US"/>
        </w:rPr>
        <w:t>quarterly</w:t>
      </w:r>
      <w:r w:rsidRPr="000A1C28">
        <w:rPr>
          <w:rFonts w:cs="Arial"/>
          <w:lang w:val="en-US"/>
        </w:rPr>
        <w:t xml:space="preserve"> </w:t>
      </w:r>
      <w:r>
        <w:rPr>
          <w:rFonts w:cs="Arial"/>
          <w:lang w:val="en-US"/>
        </w:rPr>
        <w:t>and</w:t>
      </w:r>
      <w:r w:rsidRPr="000A1C28">
        <w:rPr>
          <w:rFonts w:cs="Arial"/>
          <w:lang w:val="en-US"/>
        </w:rPr>
        <w:t xml:space="preserve"> </w:t>
      </w:r>
      <w:r>
        <w:rPr>
          <w:rFonts w:cs="Arial"/>
          <w:lang w:val="en-US"/>
        </w:rPr>
        <w:t>annual</w:t>
      </w:r>
      <w:r w:rsidRPr="000A1C28">
        <w:rPr>
          <w:rFonts w:cs="Arial"/>
          <w:lang w:val="en-US"/>
        </w:rPr>
        <w:t xml:space="preserve"> </w:t>
      </w:r>
      <w:r>
        <w:rPr>
          <w:rFonts w:cs="Arial"/>
          <w:lang w:val="en-US"/>
        </w:rPr>
        <w:t>cost</w:t>
      </w:r>
      <w:r w:rsidRPr="000A1C28">
        <w:rPr>
          <w:rFonts w:cs="Arial"/>
          <w:lang w:val="en-US"/>
        </w:rPr>
        <w:t xml:space="preserve"> </w:t>
      </w:r>
      <w:r>
        <w:rPr>
          <w:rFonts w:cs="Arial"/>
          <w:lang w:val="en-US"/>
        </w:rPr>
        <w:t>reports on repair and maintenance activities.</w:t>
      </w:r>
    </w:p>
    <w:p w:rsidR="007F067A" w:rsidRPr="000A1C28" w:rsidRDefault="000A1C28" w:rsidP="007F067A">
      <w:pPr>
        <w:pStyle w:val="21"/>
        <w:numPr>
          <w:ilvl w:val="0"/>
          <w:numId w:val="6"/>
        </w:numPr>
        <w:spacing w:after="0" w:line="240" w:lineRule="auto"/>
        <w:ind w:left="284" w:hanging="284"/>
        <w:jc w:val="both"/>
        <w:rPr>
          <w:rFonts w:cs="Arial"/>
          <w:lang w:val="en-US"/>
        </w:rPr>
      </w:pPr>
      <w:r>
        <w:rPr>
          <w:rFonts w:cs="Arial"/>
          <w:lang w:val="en-US"/>
        </w:rPr>
        <w:t>Maintain record of costs of maintenance and repair of vehicles and process equipment</w:t>
      </w:r>
      <w:r w:rsidR="007F067A" w:rsidRPr="000A1C28">
        <w:rPr>
          <w:rFonts w:cs="Arial"/>
          <w:lang w:val="en-US"/>
        </w:rPr>
        <w:t>.</w:t>
      </w:r>
    </w:p>
    <w:p w:rsidR="007F067A" w:rsidRPr="000A1C28" w:rsidRDefault="000A1C28" w:rsidP="007F067A">
      <w:pPr>
        <w:pStyle w:val="21"/>
        <w:numPr>
          <w:ilvl w:val="0"/>
          <w:numId w:val="6"/>
        </w:numPr>
        <w:spacing w:after="0" w:line="240" w:lineRule="auto"/>
        <w:ind w:left="284" w:hanging="284"/>
        <w:jc w:val="both"/>
        <w:rPr>
          <w:rFonts w:cs="Arial"/>
          <w:lang w:val="en-US"/>
        </w:rPr>
      </w:pPr>
      <w:r>
        <w:rPr>
          <w:rFonts w:cs="Arial"/>
          <w:lang w:val="en-US"/>
        </w:rPr>
        <w:t>Maintain record of effectiveness of all maintenance and repair contractors</w:t>
      </w:r>
      <w:r w:rsidR="007F067A" w:rsidRPr="000A1C28">
        <w:rPr>
          <w:rFonts w:cs="Arial"/>
          <w:lang w:val="en-US"/>
        </w:rPr>
        <w:t>.</w:t>
      </w:r>
    </w:p>
    <w:p w:rsidR="007F067A" w:rsidRPr="000A1C28" w:rsidRDefault="000A1C28" w:rsidP="007F067A">
      <w:pPr>
        <w:pStyle w:val="21"/>
        <w:numPr>
          <w:ilvl w:val="0"/>
          <w:numId w:val="6"/>
        </w:numPr>
        <w:spacing w:after="0" w:line="240" w:lineRule="auto"/>
        <w:ind w:left="284" w:hanging="284"/>
        <w:jc w:val="both"/>
        <w:rPr>
          <w:rFonts w:cs="Arial"/>
          <w:lang w:val="en-US"/>
        </w:rPr>
      </w:pPr>
      <w:r>
        <w:rPr>
          <w:rFonts w:cs="Arial"/>
          <w:lang w:val="en-US"/>
        </w:rPr>
        <w:t>Supervise appropriate maintenance of technical documentation of vehicles and equipment</w:t>
      </w:r>
      <w:r w:rsidR="007F067A" w:rsidRPr="000A1C28">
        <w:rPr>
          <w:rFonts w:cs="Arial"/>
          <w:lang w:val="en-US"/>
        </w:rPr>
        <w:t xml:space="preserve">;  </w:t>
      </w:r>
    </w:p>
    <w:p w:rsidR="007F067A" w:rsidRPr="000A1C28" w:rsidRDefault="000A1C28" w:rsidP="007F067A">
      <w:pPr>
        <w:pStyle w:val="21"/>
        <w:numPr>
          <w:ilvl w:val="0"/>
          <w:numId w:val="6"/>
        </w:numPr>
        <w:spacing w:after="0" w:line="240" w:lineRule="auto"/>
        <w:ind w:left="284" w:hanging="284"/>
        <w:jc w:val="both"/>
        <w:rPr>
          <w:rFonts w:cs="Arial"/>
          <w:lang w:val="en-US"/>
        </w:rPr>
      </w:pPr>
      <w:r>
        <w:rPr>
          <w:rFonts w:cs="Arial"/>
          <w:lang w:val="en-US"/>
        </w:rPr>
        <w:t>Supervise activities of all maintenance and repair contractors</w:t>
      </w:r>
      <w:r w:rsidR="007F067A" w:rsidRPr="000A1C28">
        <w:rPr>
          <w:rFonts w:cs="Arial"/>
          <w:lang w:val="en-US"/>
        </w:rPr>
        <w:t xml:space="preserve">. </w:t>
      </w:r>
    </w:p>
    <w:p w:rsidR="007F067A" w:rsidRPr="000A1C28" w:rsidRDefault="000A1C28" w:rsidP="007F067A">
      <w:pPr>
        <w:numPr>
          <w:ilvl w:val="0"/>
          <w:numId w:val="6"/>
        </w:numPr>
        <w:ind w:left="284" w:hanging="284"/>
        <w:jc w:val="both"/>
        <w:rPr>
          <w:lang w:val="en-US"/>
        </w:rPr>
      </w:pPr>
      <w:r>
        <w:rPr>
          <w:lang w:val="en-US"/>
        </w:rPr>
        <w:t>Prepare daily operational reports taking into account scheduled activities</w:t>
      </w:r>
      <w:r w:rsidR="007F067A" w:rsidRPr="000A1C28">
        <w:rPr>
          <w:lang w:val="en-US"/>
        </w:rPr>
        <w:t>;</w:t>
      </w:r>
    </w:p>
    <w:p w:rsidR="007F067A" w:rsidRPr="000A1C28" w:rsidRDefault="000A1C28" w:rsidP="007F067A">
      <w:pPr>
        <w:numPr>
          <w:ilvl w:val="0"/>
          <w:numId w:val="6"/>
        </w:numPr>
        <w:ind w:left="284" w:hanging="284"/>
        <w:jc w:val="both"/>
        <w:rPr>
          <w:lang w:val="en-US"/>
        </w:rPr>
      </w:pPr>
      <w:r>
        <w:rPr>
          <w:lang w:val="en-US"/>
        </w:rPr>
        <w:t>Prepare weekly reports taking into account scheduled activities</w:t>
      </w:r>
      <w:r w:rsidR="007F067A" w:rsidRPr="000A1C28">
        <w:rPr>
          <w:lang w:val="en-US"/>
        </w:rPr>
        <w:t>;</w:t>
      </w:r>
    </w:p>
    <w:p w:rsidR="007F067A" w:rsidRPr="000A1C28" w:rsidRDefault="000A1C28" w:rsidP="007F067A">
      <w:pPr>
        <w:numPr>
          <w:ilvl w:val="0"/>
          <w:numId w:val="6"/>
        </w:numPr>
        <w:ind w:left="284" w:hanging="284"/>
        <w:jc w:val="both"/>
        <w:rPr>
          <w:lang w:val="en-US"/>
        </w:rPr>
      </w:pPr>
      <w:r>
        <w:rPr>
          <w:lang w:val="en-US"/>
        </w:rPr>
        <w:lastRenderedPageBreak/>
        <w:t>Prepare</w:t>
      </w:r>
      <w:r w:rsidRPr="000A1C28">
        <w:rPr>
          <w:lang w:val="en-US"/>
        </w:rPr>
        <w:t xml:space="preserve"> </w:t>
      </w:r>
      <w:r>
        <w:rPr>
          <w:lang w:val="en-US"/>
        </w:rPr>
        <w:t>monthly</w:t>
      </w:r>
      <w:r w:rsidRPr="000A1C28">
        <w:rPr>
          <w:lang w:val="en-US"/>
        </w:rPr>
        <w:t xml:space="preserve"> </w:t>
      </w:r>
      <w:r>
        <w:rPr>
          <w:lang w:val="en-US"/>
        </w:rPr>
        <w:t>reports</w:t>
      </w:r>
      <w:r w:rsidRPr="000A1C28">
        <w:rPr>
          <w:lang w:val="en-US"/>
        </w:rPr>
        <w:t xml:space="preserve"> </w:t>
      </w:r>
      <w:r>
        <w:rPr>
          <w:lang w:val="en-US"/>
        </w:rPr>
        <w:t>taking</w:t>
      </w:r>
      <w:r w:rsidRPr="000A1C28">
        <w:rPr>
          <w:lang w:val="en-US"/>
        </w:rPr>
        <w:t xml:space="preserve"> </w:t>
      </w:r>
      <w:r>
        <w:rPr>
          <w:lang w:val="en-US"/>
        </w:rPr>
        <w:t>into</w:t>
      </w:r>
      <w:r w:rsidRPr="000A1C28">
        <w:rPr>
          <w:lang w:val="en-US"/>
        </w:rPr>
        <w:t xml:space="preserve"> </w:t>
      </w:r>
      <w:r>
        <w:rPr>
          <w:lang w:val="en-US"/>
        </w:rPr>
        <w:t>account</w:t>
      </w:r>
      <w:r w:rsidRPr="000A1C28">
        <w:rPr>
          <w:lang w:val="en-US"/>
        </w:rPr>
        <w:t xml:space="preserve"> </w:t>
      </w:r>
      <w:r>
        <w:rPr>
          <w:lang w:val="en-US"/>
        </w:rPr>
        <w:t>scheduled activities</w:t>
      </w:r>
      <w:r w:rsidR="007F067A" w:rsidRPr="000A1C28">
        <w:rPr>
          <w:lang w:val="en-US"/>
        </w:rPr>
        <w:t>;</w:t>
      </w:r>
    </w:p>
    <w:p w:rsidR="007F067A" w:rsidRPr="000A1C28" w:rsidRDefault="000A1C28" w:rsidP="007F067A">
      <w:pPr>
        <w:pStyle w:val="21"/>
        <w:numPr>
          <w:ilvl w:val="0"/>
          <w:numId w:val="6"/>
        </w:numPr>
        <w:spacing w:after="0" w:line="240" w:lineRule="auto"/>
        <w:ind w:left="284" w:hanging="284"/>
        <w:jc w:val="both"/>
        <w:rPr>
          <w:rFonts w:cs="Arial"/>
          <w:lang w:val="en-US"/>
        </w:rPr>
      </w:pPr>
      <w:r>
        <w:rPr>
          <w:rFonts w:cs="Arial"/>
          <w:lang w:val="en-US"/>
        </w:rPr>
        <w:t>Participate in Health and Safety Committee meetings</w:t>
      </w:r>
      <w:r w:rsidR="007F067A" w:rsidRPr="000A1C28">
        <w:rPr>
          <w:rFonts w:cs="Arial"/>
          <w:lang w:val="en-US"/>
        </w:rPr>
        <w:t>;</w:t>
      </w:r>
    </w:p>
    <w:p w:rsidR="007F067A" w:rsidRPr="000A1C28" w:rsidRDefault="000A1C28" w:rsidP="007F067A">
      <w:pPr>
        <w:pStyle w:val="21"/>
        <w:numPr>
          <w:ilvl w:val="0"/>
          <w:numId w:val="6"/>
        </w:numPr>
        <w:spacing w:after="0" w:line="240" w:lineRule="auto"/>
        <w:ind w:left="284" w:hanging="284"/>
        <w:jc w:val="both"/>
        <w:rPr>
          <w:rFonts w:cs="Arial"/>
          <w:lang w:val="en-US"/>
        </w:rPr>
      </w:pPr>
      <w:r>
        <w:rPr>
          <w:rFonts w:cs="Arial"/>
          <w:lang w:val="en-US"/>
        </w:rPr>
        <w:t>Participate in the development of safe work instructions for repair and maintenance tasks</w:t>
      </w:r>
      <w:r w:rsidR="007F067A" w:rsidRPr="000A1C28">
        <w:rPr>
          <w:rFonts w:cs="Arial"/>
          <w:lang w:val="en-US"/>
        </w:rPr>
        <w:t xml:space="preserve">; </w:t>
      </w:r>
    </w:p>
    <w:p w:rsidR="007F067A" w:rsidRPr="000A1C28" w:rsidRDefault="000A1C28" w:rsidP="007F067A">
      <w:pPr>
        <w:pStyle w:val="21"/>
        <w:numPr>
          <w:ilvl w:val="0"/>
          <w:numId w:val="6"/>
        </w:numPr>
        <w:spacing w:after="0" w:line="240" w:lineRule="auto"/>
        <w:ind w:left="284" w:hanging="284"/>
        <w:jc w:val="both"/>
        <w:rPr>
          <w:rFonts w:cs="Arial"/>
          <w:lang w:val="en-US"/>
        </w:rPr>
      </w:pPr>
      <w:r>
        <w:rPr>
          <w:rFonts w:cs="Arial"/>
          <w:lang w:val="en-US"/>
        </w:rPr>
        <w:t>Participate</w:t>
      </w:r>
      <w:r w:rsidRPr="000A1C28">
        <w:rPr>
          <w:rFonts w:cs="Arial"/>
          <w:lang w:val="en-US"/>
        </w:rPr>
        <w:t xml:space="preserve"> </w:t>
      </w:r>
      <w:r>
        <w:rPr>
          <w:rFonts w:cs="Arial"/>
          <w:lang w:val="en-US"/>
        </w:rPr>
        <w:t>in</w:t>
      </w:r>
      <w:r w:rsidRPr="000A1C28">
        <w:rPr>
          <w:rFonts w:cs="Arial"/>
          <w:lang w:val="en-US"/>
        </w:rPr>
        <w:t xml:space="preserve"> </w:t>
      </w:r>
      <w:r>
        <w:rPr>
          <w:rFonts w:cs="Arial"/>
          <w:lang w:val="en-US"/>
        </w:rPr>
        <w:t>incident</w:t>
      </w:r>
      <w:r w:rsidRPr="000A1C28">
        <w:rPr>
          <w:rFonts w:cs="Arial"/>
          <w:lang w:val="en-US"/>
        </w:rPr>
        <w:t>/</w:t>
      </w:r>
      <w:r>
        <w:rPr>
          <w:rFonts w:cs="Arial"/>
          <w:lang w:val="en-US"/>
        </w:rPr>
        <w:t>accident</w:t>
      </w:r>
      <w:r w:rsidRPr="000A1C28">
        <w:rPr>
          <w:rFonts w:cs="Arial"/>
          <w:lang w:val="en-US"/>
        </w:rPr>
        <w:t xml:space="preserve"> </w:t>
      </w:r>
      <w:r>
        <w:rPr>
          <w:rFonts w:cs="Arial"/>
          <w:lang w:val="en-US"/>
        </w:rPr>
        <w:t>investigations</w:t>
      </w:r>
      <w:r w:rsidR="007F067A" w:rsidRPr="000A1C28">
        <w:rPr>
          <w:rFonts w:cs="Arial"/>
          <w:lang w:val="en-US"/>
        </w:rPr>
        <w:t>;</w:t>
      </w:r>
    </w:p>
    <w:p w:rsidR="007F067A" w:rsidRPr="000A1C28" w:rsidRDefault="000A1C28" w:rsidP="007F067A">
      <w:pPr>
        <w:pStyle w:val="21"/>
        <w:numPr>
          <w:ilvl w:val="0"/>
          <w:numId w:val="6"/>
        </w:numPr>
        <w:spacing w:after="0" w:line="240" w:lineRule="auto"/>
        <w:ind w:left="284" w:hanging="284"/>
        <w:jc w:val="both"/>
        <w:rPr>
          <w:rFonts w:cs="Arial"/>
          <w:lang w:val="en-US"/>
        </w:rPr>
      </w:pPr>
      <w:r>
        <w:rPr>
          <w:rFonts w:cs="Arial"/>
          <w:lang w:val="en-US"/>
        </w:rPr>
        <w:t>Participate in the development and promotion of any health, safety and environment initiatives</w:t>
      </w:r>
      <w:r w:rsidR="007F067A" w:rsidRPr="000A1C28">
        <w:rPr>
          <w:rFonts w:cs="Arial"/>
          <w:lang w:val="en-US"/>
        </w:rPr>
        <w:t xml:space="preserve">; </w:t>
      </w:r>
    </w:p>
    <w:p w:rsidR="007F067A" w:rsidRPr="000A1C28" w:rsidRDefault="000A1C28" w:rsidP="007F067A">
      <w:pPr>
        <w:pStyle w:val="21"/>
        <w:numPr>
          <w:ilvl w:val="0"/>
          <w:numId w:val="6"/>
        </w:numPr>
        <w:spacing w:after="0" w:line="240" w:lineRule="auto"/>
        <w:ind w:left="284" w:hanging="284"/>
        <w:jc w:val="both"/>
        <w:rPr>
          <w:rFonts w:cs="Arial"/>
          <w:lang w:val="en-US"/>
        </w:rPr>
      </w:pPr>
      <w:r>
        <w:rPr>
          <w:rFonts w:cs="Arial"/>
          <w:lang w:val="en-US"/>
        </w:rPr>
        <w:t>Ensure full compliance with all applicable standards and regulations, including laws related to maintenance management</w:t>
      </w:r>
      <w:r w:rsidR="007F067A" w:rsidRPr="000A1C28">
        <w:rPr>
          <w:rFonts w:cs="Arial"/>
          <w:lang w:val="en-US"/>
        </w:rPr>
        <w:t>;</w:t>
      </w:r>
    </w:p>
    <w:p w:rsidR="007F067A" w:rsidRPr="000A1C28" w:rsidRDefault="000A1C28" w:rsidP="007F067A">
      <w:pPr>
        <w:pStyle w:val="21"/>
        <w:numPr>
          <w:ilvl w:val="0"/>
          <w:numId w:val="6"/>
        </w:numPr>
        <w:spacing w:after="0" w:line="240" w:lineRule="auto"/>
        <w:ind w:left="284" w:hanging="284"/>
        <w:jc w:val="both"/>
        <w:rPr>
          <w:rFonts w:cs="Arial"/>
          <w:lang w:val="en-US"/>
        </w:rPr>
      </w:pPr>
      <w:r>
        <w:rPr>
          <w:rFonts w:cs="Arial"/>
          <w:lang w:val="en-US"/>
        </w:rPr>
        <w:t>Participate</w:t>
      </w:r>
      <w:r w:rsidRPr="000A1C28">
        <w:rPr>
          <w:rFonts w:cs="Arial"/>
          <w:lang w:val="en-US"/>
        </w:rPr>
        <w:t xml:space="preserve"> </w:t>
      </w:r>
      <w:r>
        <w:rPr>
          <w:rFonts w:cs="Arial"/>
          <w:lang w:val="en-US"/>
        </w:rPr>
        <w:t>in</w:t>
      </w:r>
      <w:r w:rsidRPr="000A1C28">
        <w:rPr>
          <w:rFonts w:cs="Arial"/>
          <w:lang w:val="en-US"/>
        </w:rPr>
        <w:t xml:space="preserve"> </w:t>
      </w:r>
      <w:r>
        <w:rPr>
          <w:rFonts w:cs="Arial"/>
          <w:lang w:val="en-US"/>
        </w:rPr>
        <w:t>the</w:t>
      </w:r>
      <w:r w:rsidRPr="000A1C28">
        <w:rPr>
          <w:rFonts w:cs="Arial"/>
          <w:lang w:val="en-US"/>
        </w:rPr>
        <w:t xml:space="preserve"> </w:t>
      </w:r>
      <w:r>
        <w:rPr>
          <w:rFonts w:cs="Arial"/>
          <w:lang w:val="en-US"/>
        </w:rPr>
        <w:t>personnel</w:t>
      </w:r>
      <w:r w:rsidRPr="000A1C28">
        <w:rPr>
          <w:rFonts w:cs="Arial"/>
          <w:lang w:val="en-US"/>
        </w:rPr>
        <w:t xml:space="preserve"> </w:t>
      </w:r>
      <w:r>
        <w:rPr>
          <w:rFonts w:cs="Arial"/>
          <w:lang w:val="en-US"/>
        </w:rPr>
        <w:t>efficiency</w:t>
      </w:r>
      <w:r w:rsidRPr="000A1C28">
        <w:rPr>
          <w:rFonts w:cs="Arial"/>
          <w:lang w:val="en-US"/>
        </w:rPr>
        <w:t xml:space="preserve"> </w:t>
      </w:r>
      <w:r>
        <w:rPr>
          <w:rFonts w:cs="Arial"/>
          <w:lang w:val="en-US"/>
        </w:rPr>
        <w:t>review</w:t>
      </w:r>
      <w:r w:rsidR="007F067A" w:rsidRPr="000A1C28">
        <w:rPr>
          <w:rFonts w:cs="Arial"/>
          <w:lang w:val="en-US"/>
        </w:rPr>
        <w:t>;</w:t>
      </w:r>
    </w:p>
    <w:p w:rsidR="007F067A" w:rsidRPr="000A1C28" w:rsidRDefault="000A1C28" w:rsidP="007F067A">
      <w:pPr>
        <w:pStyle w:val="21"/>
        <w:numPr>
          <w:ilvl w:val="0"/>
          <w:numId w:val="6"/>
        </w:numPr>
        <w:spacing w:after="0" w:line="240" w:lineRule="auto"/>
        <w:ind w:left="284" w:hanging="284"/>
        <w:jc w:val="both"/>
        <w:rPr>
          <w:rFonts w:cs="Arial"/>
          <w:lang w:val="en-US"/>
        </w:rPr>
      </w:pPr>
      <w:r>
        <w:rPr>
          <w:rFonts w:cs="Arial"/>
          <w:lang w:val="en-US"/>
        </w:rPr>
        <w:t>Determine</w:t>
      </w:r>
      <w:r w:rsidRPr="000A1C28">
        <w:rPr>
          <w:rFonts w:cs="Arial"/>
          <w:lang w:val="en-US"/>
        </w:rPr>
        <w:t xml:space="preserve"> </w:t>
      </w:r>
      <w:r>
        <w:rPr>
          <w:rFonts w:cs="Arial"/>
          <w:lang w:val="en-US"/>
        </w:rPr>
        <w:t>utilization</w:t>
      </w:r>
      <w:r w:rsidRPr="000A1C28">
        <w:rPr>
          <w:rFonts w:cs="Arial"/>
          <w:lang w:val="en-US"/>
        </w:rPr>
        <w:t xml:space="preserve"> </w:t>
      </w:r>
      <w:r>
        <w:rPr>
          <w:rFonts w:cs="Arial"/>
          <w:lang w:val="en-US"/>
        </w:rPr>
        <w:t>coefficient</w:t>
      </w:r>
      <w:r w:rsidRPr="000A1C28">
        <w:rPr>
          <w:rFonts w:cs="Arial"/>
          <w:lang w:val="en-US"/>
        </w:rPr>
        <w:t xml:space="preserve"> </w:t>
      </w:r>
      <w:r>
        <w:rPr>
          <w:rFonts w:cs="Arial"/>
          <w:lang w:val="en-US"/>
        </w:rPr>
        <w:t>of</w:t>
      </w:r>
      <w:r w:rsidRPr="000A1C28">
        <w:rPr>
          <w:rFonts w:cs="Arial"/>
          <w:lang w:val="en-US"/>
        </w:rPr>
        <w:t xml:space="preserve"> </w:t>
      </w:r>
      <w:r>
        <w:rPr>
          <w:rFonts w:cs="Arial"/>
          <w:lang w:val="en-US"/>
        </w:rPr>
        <w:t>vehicles</w:t>
      </w:r>
      <w:r w:rsidRPr="000A1C28">
        <w:rPr>
          <w:rFonts w:cs="Arial"/>
          <w:lang w:val="en-US"/>
        </w:rPr>
        <w:t xml:space="preserve"> </w:t>
      </w:r>
      <w:r>
        <w:rPr>
          <w:rFonts w:cs="Arial"/>
          <w:lang w:val="en-US"/>
        </w:rPr>
        <w:t>and</w:t>
      </w:r>
      <w:r w:rsidRPr="000A1C28">
        <w:rPr>
          <w:rFonts w:cs="Arial"/>
          <w:lang w:val="en-US"/>
        </w:rPr>
        <w:t xml:space="preserve"> </w:t>
      </w:r>
      <w:r>
        <w:rPr>
          <w:rFonts w:cs="Arial"/>
          <w:lang w:val="en-US"/>
        </w:rPr>
        <w:t>equipment</w:t>
      </w:r>
      <w:r w:rsidRPr="000A1C28">
        <w:rPr>
          <w:rFonts w:cs="Arial"/>
          <w:lang w:val="en-US"/>
        </w:rPr>
        <w:t xml:space="preserve">, </w:t>
      </w:r>
      <w:r>
        <w:rPr>
          <w:rFonts w:cs="Arial"/>
          <w:lang w:val="en-US"/>
        </w:rPr>
        <w:t>including</w:t>
      </w:r>
      <w:r w:rsidRPr="000A1C28">
        <w:rPr>
          <w:rFonts w:cs="Arial"/>
          <w:lang w:val="en-US"/>
        </w:rPr>
        <w:t xml:space="preserve"> </w:t>
      </w:r>
      <w:r>
        <w:rPr>
          <w:rFonts w:cs="Arial"/>
          <w:lang w:val="en-US"/>
        </w:rPr>
        <w:t>availability</w:t>
      </w:r>
      <w:r w:rsidRPr="000A1C28">
        <w:rPr>
          <w:rFonts w:cs="Arial"/>
          <w:lang w:val="en-US"/>
        </w:rPr>
        <w:t xml:space="preserve"> </w:t>
      </w:r>
      <w:r>
        <w:rPr>
          <w:rFonts w:cs="Arial"/>
          <w:lang w:val="en-US"/>
        </w:rPr>
        <w:t>coefficient</w:t>
      </w:r>
      <w:r w:rsidRPr="000A1C28">
        <w:rPr>
          <w:rFonts w:cs="Arial"/>
          <w:lang w:val="en-US"/>
        </w:rPr>
        <w:t xml:space="preserve"> (</w:t>
      </w:r>
      <w:r>
        <w:rPr>
          <w:rFonts w:cs="Arial"/>
          <w:lang w:val="en-US"/>
        </w:rPr>
        <w:t>mean</w:t>
      </w:r>
      <w:r w:rsidRPr="000A1C28">
        <w:rPr>
          <w:rFonts w:cs="Arial"/>
          <w:lang w:val="en-US"/>
        </w:rPr>
        <w:t xml:space="preserve"> </w:t>
      </w:r>
      <w:r>
        <w:rPr>
          <w:rFonts w:cs="Arial"/>
          <w:lang w:val="en-US"/>
        </w:rPr>
        <w:t>time</w:t>
      </w:r>
      <w:r w:rsidRPr="000A1C28">
        <w:rPr>
          <w:rFonts w:cs="Arial"/>
          <w:lang w:val="en-US"/>
        </w:rPr>
        <w:t xml:space="preserve"> </w:t>
      </w:r>
      <w:r>
        <w:rPr>
          <w:rFonts w:cs="Arial"/>
          <w:lang w:val="en-US"/>
        </w:rPr>
        <w:t>between</w:t>
      </w:r>
      <w:r w:rsidRPr="000A1C28">
        <w:rPr>
          <w:rFonts w:cs="Arial"/>
          <w:lang w:val="en-US"/>
        </w:rPr>
        <w:t xml:space="preserve"> </w:t>
      </w:r>
      <w:r>
        <w:rPr>
          <w:rFonts w:cs="Arial"/>
          <w:lang w:val="en-US"/>
        </w:rPr>
        <w:t>failures</w:t>
      </w:r>
      <w:r w:rsidRPr="000A1C28">
        <w:rPr>
          <w:rFonts w:cs="Arial"/>
          <w:lang w:val="en-US"/>
        </w:rPr>
        <w:t xml:space="preserve">, </w:t>
      </w:r>
      <w:r>
        <w:rPr>
          <w:rFonts w:cs="Arial"/>
          <w:lang w:val="en-US"/>
        </w:rPr>
        <w:t>mean time to repair), and quality and reliability of works completed</w:t>
      </w:r>
      <w:r w:rsidR="007F067A" w:rsidRPr="000A1C28">
        <w:rPr>
          <w:rFonts w:cs="Arial"/>
          <w:lang w:val="en-US"/>
        </w:rPr>
        <w:t>;</w:t>
      </w:r>
    </w:p>
    <w:p w:rsidR="007F067A" w:rsidRPr="000A1C28" w:rsidRDefault="000A1C28" w:rsidP="007F067A">
      <w:pPr>
        <w:pStyle w:val="21"/>
        <w:numPr>
          <w:ilvl w:val="0"/>
          <w:numId w:val="6"/>
        </w:numPr>
        <w:spacing w:after="0" w:line="240" w:lineRule="auto"/>
        <w:ind w:left="284" w:hanging="284"/>
        <w:jc w:val="both"/>
        <w:rPr>
          <w:rFonts w:cs="Arial"/>
          <w:lang w:val="en-US"/>
        </w:rPr>
      </w:pPr>
      <w:r>
        <w:rPr>
          <w:rFonts w:cs="Arial"/>
          <w:lang w:val="en-US"/>
        </w:rPr>
        <w:t>Determine criteria for upgrading process equipment, including factors determining possible replacement of equipment and changes to the technology process</w:t>
      </w:r>
      <w:r w:rsidR="007F067A" w:rsidRPr="000A1C28">
        <w:rPr>
          <w:rFonts w:cs="Arial"/>
          <w:lang w:val="en-US"/>
        </w:rPr>
        <w:t xml:space="preserve">. </w:t>
      </w:r>
    </w:p>
    <w:p w:rsidR="007F067A" w:rsidRPr="000A1C28" w:rsidRDefault="000A1C28" w:rsidP="007F067A">
      <w:pPr>
        <w:pStyle w:val="21"/>
        <w:numPr>
          <w:ilvl w:val="0"/>
          <w:numId w:val="6"/>
        </w:numPr>
        <w:spacing w:after="0" w:line="240" w:lineRule="auto"/>
        <w:ind w:left="284" w:hanging="284"/>
        <w:jc w:val="both"/>
        <w:rPr>
          <w:rFonts w:cs="Arial"/>
          <w:lang w:val="en-US"/>
        </w:rPr>
      </w:pPr>
      <w:r>
        <w:rPr>
          <w:rFonts w:cs="Arial"/>
          <w:lang w:val="en-US"/>
        </w:rPr>
        <w:t>Participate</w:t>
      </w:r>
      <w:r w:rsidRPr="000A1C28">
        <w:rPr>
          <w:rFonts w:cs="Arial"/>
          <w:lang w:val="en-US"/>
        </w:rPr>
        <w:t xml:space="preserve"> </w:t>
      </w:r>
      <w:r>
        <w:rPr>
          <w:rFonts w:cs="Arial"/>
          <w:lang w:val="en-US"/>
        </w:rPr>
        <w:t>in</w:t>
      </w:r>
      <w:r w:rsidRPr="000A1C28">
        <w:rPr>
          <w:rFonts w:cs="Arial"/>
          <w:lang w:val="en-US"/>
        </w:rPr>
        <w:t xml:space="preserve"> </w:t>
      </w:r>
      <w:r>
        <w:rPr>
          <w:rFonts w:cs="Arial"/>
          <w:lang w:val="en-US"/>
        </w:rPr>
        <w:t>the</w:t>
      </w:r>
      <w:r w:rsidRPr="000A1C28">
        <w:rPr>
          <w:rFonts w:cs="Arial"/>
          <w:lang w:val="en-US"/>
        </w:rPr>
        <w:t xml:space="preserve"> </w:t>
      </w:r>
      <w:r>
        <w:rPr>
          <w:rFonts w:cs="Arial"/>
          <w:lang w:val="en-US"/>
        </w:rPr>
        <w:t>development</w:t>
      </w:r>
      <w:r w:rsidRPr="000A1C28">
        <w:rPr>
          <w:rFonts w:cs="Arial"/>
          <w:lang w:val="en-US"/>
        </w:rPr>
        <w:t xml:space="preserve"> </w:t>
      </w:r>
      <w:r>
        <w:rPr>
          <w:rFonts w:cs="Arial"/>
          <w:lang w:val="en-US"/>
        </w:rPr>
        <w:t>of</w:t>
      </w:r>
      <w:r w:rsidRPr="000A1C28">
        <w:rPr>
          <w:rFonts w:cs="Arial"/>
          <w:lang w:val="en-US"/>
        </w:rPr>
        <w:t xml:space="preserve"> </w:t>
      </w:r>
      <w:r>
        <w:rPr>
          <w:rFonts w:cs="Arial"/>
          <w:lang w:val="en-US"/>
        </w:rPr>
        <w:t>historical</w:t>
      </w:r>
      <w:r w:rsidRPr="000A1C28">
        <w:rPr>
          <w:rFonts w:cs="Arial"/>
          <w:lang w:val="en-US"/>
        </w:rPr>
        <w:t xml:space="preserve"> </w:t>
      </w:r>
      <w:r>
        <w:rPr>
          <w:rFonts w:cs="Arial"/>
          <w:lang w:val="en-US"/>
        </w:rPr>
        <w:t>and</w:t>
      </w:r>
      <w:r w:rsidRPr="000A1C28">
        <w:rPr>
          <w:rFonts w:cs="Arial"/>
          <w:lang w:val="en-US"/>
        </w:rPr>
        <w:t xml:space="preserve"> </w:t>
      </w:r>
      <w:r>
        <w:rPr>
          <w:rFonts w:cs="Arial"/>
          <w:lang w:val="en-US"/>
        </w:rPr>
        <w:t>current</w:t>
      </w:r>
      <w:r w:rsidRPr="000A1C28">
        <w:rPr>
          <w:rFonts w:cs="Arial"/>
          <w:lang w:val="en-US"/>
        </w:rPr>
        <w:t xml:space="preserve"> </w:t>
      </w:r>
      <w:r>
        <w:rPr>
          <w:rFonts w:cs="Arial"/>
          <w:lang w:val="en-US"/>
        </w:rPr>
        <w:t>maintenance</w:t>
      </w:r>
      <w:r w:rsidRPr="000A1C28">
        <w:rPr>
          <w:rFonts w:cs="Arial"/>
          <w:lang w:val="en-US"/>
        </w:rPr>
        <w:t xml:space="preserve"> </w:t>
      </w:r>
      <w:r>
        <w:rPr>
          <w:rFonts w:cs="Arial"/>
          <w:lang w:val="en-US"/>
        </w:rPr>
        <w:t>databases</w:t>
      </w:r>
      <w:r w:rsidR="007F067A" w:rsidRPr="000A1C28">
        <w:rPr>
          <w:rFonts w:cs="Arial"/>
          <w:lang w:val="en-US"/>
        </w:rPr>
        <w:t>.</w:t>
      </w:r>
    </w:p>
    <w:p w:rsidR="007F067A" w:rsidRPr="000A1C28" w:rsidRDefault="000A1C28" w:rsidP="007F067A">
      <w:pPr>
        <w:pStyle w:val="21"/>
        <w:numPr>
          <w:ilvl w:val="0"/>
          <w:numId w:val="6"/>
        </w:numPr>
        <w:spacing w:after="0" w:line="240" w:lineRule="auto"/>
        <w:ind w:left="284" w:hanging="284"/>
        <w:jc w:val="both"/>
        <w:rPr>
          <w:rFonts w:cs="Arial"/>
          <w:lang w:val="en-US"/>
        </w:rPr>
      </w:pPr>
      <w:r>
        <w:rPr>
          <w:rFonts w:cs="Arial"/>
          <w:lang w:val="en-US"/>
        </w:rPr>
        <w:t>Participate in the development of lists of parts and spares</w:t>
      </w:r>
      <w:r w:rsidR="007F067A" w:rsidRPr="000A1C28">
        <w:rPr>
          <w:rFonts w:cs="Arial"/>
          <w:lang w:val="en-US"/>
        </w:rPr>
        <w:t>;</w:t>
      </w:r>
    </w:p>
    <w:p w:rsidR="007F067A" w:rsidRPr="000A1C28" w:rsidRDefault="000A1C28" w:rsidP="007F067A">
      <w:pPr>
        <w:pStyle w:val="21"/>
        <w:numPr>
          <w:ilvl w:val="0"/>
          <w:numId w:val="6"/>
        </w:numPr>
        <w:spacing w:after="0" w:line="240" w:lineRule="auto"/>
        <w:ind w:left="284" w:hanging="284"/>
        <w:jc w:val="both"/>
        <w:rPr>
          <w:rFonts w:cs="Arial"/>
          <w:lang w:val="en-US"/>
        </w:rPr>
      </w:pPr>
      <w:r>
        <w:rPr>
          <w:rFonts w:cs="Arial"/>
          <w:lang w:val="en-US"/>
        </w:rPr>
        <w:t>Participate in the development of work order forms in accordance with the operational needs of the mine</w:t>
      </w:r>
      <w:r w:rsidR="007F067A" w:rsidRPr="000A1C28">
        <w:rPr>
          <w:rFonts w:cs="Arial"/>
          <w:lang w:val="en-US"/>
        </w:rPr>
        <w:t>;</w:t>
      </w:r>
    </w:p>
    <w:p w:rsidR="007F067A" w:rsidRPr="000A1C28" w:rsidRDefault="000A1C28" w:rsidP="007F067A">
      <w:pPr>
        <w:numPr>
          <w:ilvl w:val="0"/>
          <w:numId w:val="6"/>
        </w:numPr>
        <w:ind w:left="284" w:hanging="284"/>
        <w:jc w:val="both"/>
        <w:rPr>
          <w:lang w:val="en-US"/>
        </w:rPr>
      </w:pPr>
      <w:r>
        <w:rPr>
          <w:rFonts w:cs="Arial"/>
          <w:lang w:val="en-US"/>
        </w:rPr>
        <w:t>Maintain</w:t>
      </w:r>
      <w:r w:rsidRPr="000A1C28">
        <w:rPr>
          <w:rFonts w:cs="Arial"/>
          <w:lang w:val="en-US"/>
        </w:rPr>
        <w:t xml:space="preserve"> </w:t>
      </w:r>
      <w:r>
        <w:rPr>
          <w:rFonts w:cs="Arial"/>
          <w:lang w:val="en-US"/>
        </w:rPr>
        <w:t>primary</w:t>
      </w:r>
      <w:r w:rsidRPr="000A1C28">
        <w:rPr>
          <w:rFonts w:cs="Arial"/>
          <w:lang w:val="en-US"/>
        </w:rPr>
        <w:t xml:space="preserve"> </w:t>
      </w:r>
      <w:r>
        <w:rPr>
          <w:rFonts w:cs="Arial"/>
          <w:lang w:val="en-US"/>
        </w:rPr>
        <w:t>HR</w:t>
      </w:r>
      <w:r w:rsidRPr="000A1C28">
        <w:rPr>
          <w:rFonts w:cs="Arial"/>
          <w:lang w:val="en-US"/>
        </w:rPr>
        <w:t xml:space="preserve"> </w:t>
      </w:r>
      <w:r>
        <w:rPr>
          <w:rFonts w:cs="Arial"/>
          <w:lang w:val="en-US"/>
        </w:rPr>
        <w:t>documentation</w:t>
      </w:r>
      <w:r w:rsidRPr="000A1C28">
        <w:rPr>
          <w:rFonts w:cs="Arial"/>
          <w:lang w:val="en-US"/>
        </w:rPr>
        <w:t>, such as man-hours sheets, work schedules, etc</w:t>
      </w:r>
      <w:r w:rsidR="007F067A" w:rsidRPr="000A1C28">
        <w:rPr>
          <w:rFonts w:cs="Arial"/>
          <w:lang w:val="en-US"/>
        </w:rPr>
        <w:t>.;</w:t>
      </w:r>
    </w:p>
    <w:p w:rsidR="007B0413" w:rsidRPr="000A1C28" w:rsidRDefault="000A1C28" w:rsidP="007B0413">
      <w:pPr>
        <w:numPr>
          <w:ilvl w:val="0"/>
          <w:numId w:val="6"/>
        </w:numPr>
        <w:ind w:left="284" w:hanging="284"/>
        <w:jc w:val="both"/>
        <w:rPr>
          <w:lang w:val="en-US"/>
        </w:rPr>
      </w:pPr>
      <w:r>
        <w:rPr>
          <w:color w:val="000000"/>
          <w:lang w:val="en-US"/>
        </w:rPr>
        <w:t>Engage</w:t>
      </w:r>
      <w:r w:rsidRPr="003E74FC">
        <w:rPr>
          <w:color w:val="000000"/>
          <w:lang w:val="en-US"/>
        </w:rPr>
        <w:t xml:space="preserve"> </w:t>
      </w:r>
      <w:r>
        <w:rPr>
          <w:color w:val="000000"/>
          <w:lang w:val="en-US"/>
        </w:rPr>
        <w:t>with</w:t>
      </w:r>
      <w:r w:rsidRPr="003E74FC">
        <w:rPr>
          <w:color w:val="000000"/>
          <w:lang w:val="en-US"/>
        </w:rPr>
        <w:t xml:space="preserve"> </w:t>
      </w:r>
      <w:r>
        <w:rPr>
          <w:color w:val="000000"/>
          <w:lang w:val="en-US"/>
        </w:rPr>
        <w:t>adjacent</w:t>
      </w:r>
      <w:r w:rsidRPr="003E74FC">
        <w:rPr>
          <w:color w:val="000000"/>
          <w:lang w:val="en-US"/>
        </w:rPr>
        <w:t xml:space="preserve"> </w:t>
      </w:r>
      <w:r>
        <w:rPr>
          <w:color w:val="000000"/>
          <w:lang w:val="en-US"/>
        </w:rPr>
        <w:t>structural</w:t>
      </w:r>
      <w:r w:rsidRPr="003E74FC">
        <w:rPr>
          <w:color w:val="000000"/>
          <w:lang w:val="en-US"/>
        </w:rPr>
        <w:t xml:space="preserve"> </w:t>
      </w:r>
      <w:r>
        <w:rPr>
          <w:color w:val="000000"/>
          <w:lang w:val="en-US"/>
        </w:rPr>
        <w:t>units</w:t>
      </w:r>
      <w:r w:rsidRPr="003E74FC">
        <w:rPr>
          <w:color w:val="000000"/>
          <w:lang w:val="en-US"/>
        </w:rPr>
        <w:t xml:space="preserve"> </w:t>
      </w:r>
      <w:r>
        <w:rPr>
          <w:color w:val="000000"/>
          <w:lang w:val="en-US"/>
        </w:rPr>
        <w:t>within</w:t>
      </w:r>
      <w:r w:rsidRPr="003E74FC">
        <w:rPr>
          <w:color w:val="000000"/>
          <w:lang w:val="en-US"/>
        </w:rPr>
        <w:t xml:space="preserve"> </w:t>
      </w:r>
      <w:r>
        <w:rPr>
          <w:color w:val="000000"/>
          <w:lang w:val="en-US"/>
        </w:rPr>
        <w:t>their</w:t>
      </w:r>
      <w:r w:rsidRPr="003E74FC">
        <w:rPr>
          <w:color w:val="000000"/>
          <w:lang w:val="en-US"/>
        </w:rPr>
        <w:t xml:space="preserve"> </w:t>
      </w:r>
      <w:r>
        <w:rPr>
          <w:color w:val="000000"/>
          <w:lang w:val="en-US"/>
        </w:rPr>
        <w:t>competence</w:t>
      </w:r>
      <w:r w:rsidR="007B0413" w:rsidRPr="000A1C28">
        <w:rPr>
          <w:lang w:val="en-US"/>
        </w:rPr>
        <w:t>;</w:t>
      </w:r>
    </w:p>
    <w:p w:rsidR="007B0413" w:rsidRPr="000A1C28" w:rsidRDefault="000A1C28" w:rsidP="007B0413">
      <w:pPr>
        <w:numPr>
          <w:ilvl w:val="0"/>
          <w:numId w:val="6"/>
        </w:numPr>
        <w:ind w:left="284" w:hanging="284"/>
        <w:jc w:val="both"/>
        <w:rPr>
          <w:lang w:val="en-US"/>
        </w:rPr>
      </w:pPr>
      <w:r>
        <w:rPr>
          <w:lang w:val="en-US"/>
        </w:rPr>
        <w:t>Make</w:t>
      </w:r>
      <w:r w:rsidRPr="000A1C28">
        <w:rPr>
          <w:lang w:val="en-US"/>
        </w:rPr>
        <w:t xml:space="preserve"> </w:t>
      </w:r>
      <w:r>
        <w:rPr>
          <w:lang w:val="en-US"/>
        </w:rPr>
        <w:t>sure</w:t>
      </w:r>
      <w:r w:rsidRPr="000A1C28">
        <w:rPr>
          <w:lang w:val="en-US"/>
        </w:rPr>
        <w:t xml:space="preserve"> </w:t>
      </w:r>
      <w:r>
        <w:rPr>
          <w:lang w:val="en-US"/>
        </w:rPr>
        <w:t>subordinates</w:t>
      </w:r>
      <w:r w:rsidRPr="000A1C28">
        <w:rPr>
          <w:lang w:val="en-US"/>
        </w:rPr>
        <w:t xml:space="preserve"> </w:t>
      </w:r>
      <w:r>
        <w:rPr>
          <w:lang w:val="en-US"/>
        </w:rPr>
        <w:t>comply</w:t>
      </w:r>
      <w:r w:rsidRPr="000A1C28">
        <w:rPr>
          <w:lang w:val="en-US"/>
        </w:rPr>
        <w:t xml:space="preserve"> </w:t>
      </w:r>
      <w:r>
        <w:rPr>
          <w:lang w:val="en-US"/>
        </w:rPr>
        <w:t>with</w:t>
      </w:r>
      <w:r w:rsidRPr="000A1C28">
        <w:rPr>
          <w:lang w:val="en-US"/>
        </w:rPr>
        <w:t xml:space="preserve"> </w:t>
      </w:r>
      <w:r>
        <w:rPr>
          <w:lang w:val="en-US"/>
        </w:rPr>
        <w:t>the</w:t>
      </w:r>
      <w:r w:rsidRPr="000A1C28">
        <w:rPr>
          <w:lang w:val="en-US"/>
        </w:rPr>
        <w:t xml:space="preserve"> </w:t>
      </w:r>
      <w:r>
        <w:rPr>
          <w:lang w:val="en-US"/>
        </w:rPr>
        <w:t>health</w:t>
      </w:r>
      <w:r w:rsidRPr="000A1C28">
        <w:rPr>
          <w:lang w:val="en-US"/>
        </w:rPr>
        <w:t xml:space="preserve"> </w:t>
      </w:r>
      <w:r>
        <w:rPr>
          <w:lang w:val="en-US"/>
        </w:rPr>
        <w:t>and</w:t>
      </w:r>
      <w:r w:rsidRPr="000A1C28">
        <w:rPr>
          <w:lang w:val="en-US"/>
        </w:rPr>
        <w:t xml:space="preserve"> </w:t>
      </w:r>
      <w:r>
        <w:rPr>
          <w:lang w:val="en-US"/>
        </w:rPr>
        <w:t>safety</w:t>
      </w:r>
      <w:r w:rsidRPr="000A1C28">
        <w:rPr>
          <w:lang w:val="en-US"/>
        </w:rPr>
        <w:t xml:space="preserve">, </w:t>
      </w:r>
      <w:r>
        <w:rPr>
          <w:lang w:val="en-US"/>
        </w:rPr>
        <w:t>labor</w:t>
      </w:r>
      <w:r w:rsidRPr="000A1C28">
        <w:rPr>
          <w:lang w:val="en-US"/>
        </w:rPr>
        <w:t xml:space="preserve"> </w:t>
      </w:r>
      <w:r>
        <w:rPr>
          <w:lang w:val="en-US"/>
        </w:rPr>
        <w:t>discipline, code of conduct regulations, policies and procedures of the Company</w:t>
      </w:r>
      <w:r w:rsidR="007B0413" w:rsidRPr="000A1C28">
        <w:rPr>
          <w:lang w:val="en-US"/>
        </w:rPr>
        <w:t>.</w:t>
      </w:r>
    </w:p>
    <w:p w:rsidR="00626183" w:rsidRPr="000A1C28" w:rsidRDefault="000A1C28" w:rsidP="00626183">
      <w:pPr>
        <w:pStyle w:val="JDMain1"/>
        <w:numPr>
          <w:ilvl w:val="0"/>
          <w:numId w:val="6"/>
        </w:numPr>
        <w:tabs>
          <w:tab w:val="left" w:pos="270"/>
        </w:tabs>
        <w:ind w:left="270" w:hanging="270"/>
        <w:jc w:val="both"/>
        <w:rPr>
          <w:rFonts w:ascii="Times New Roman" w:hAnsi="Times New Roman"/>
          <w:b w:val="0"/>
          <w:lang w:val="en-US"/>
        </w:rPr>
      </w:pPr>
      <w:r>
        <w:rPr>
          <w:rFonts w:ascii="Times New Roman" w:hAnsi="Times New Roman"/>
          <w:b w:val="0"/>
          <w:lang w:val="en-US"/>
        </w:rPr>
        <w:t>Perform individual assignments and tasks as required by immediate supervisor, General Director and other leaders of the Company, as well as those assigned during operational and production meetings</w:t>
      </w:r>
      <w:r w:rsidR="00626183" w:rsidRPr="000A1C28">
        <w:rPr>
          <w:rFonts w:ascii="Times New Roman" w:hAnsi="Times New Roman"/>
          <w:b w:val="0"/>
          <w:lang w:val="en-US"/>
        </w:rPr>
        <w:t>;</w:t>
      </w:r>
    </w:p>
    <w:p w:rsidR="00626183" w:rsidRDefault="000A1C28" w:rsidP="00626183">
      <w:pPr>
        <w:numPr>
          <w:ilvl w:val="0"/>
          <w:numId w:val="6"/>
        </w:numPr>
        <w:tabs>
          <w:tab w:val="left" w:pos="284"/>
        </w:tabs>
        <w:ind w:left="284" w:hanging="284"/>
        <w:jc w:val="both"/>
      </w:pPr>
      <w:r>
        <w:rPr>
          <w:lang w:val="en-US"/>
        </w:rPr>
        <w:t>Render</w:t>
      </w:r>
      <w:r w:rsidRPr="000A1C28">
        <w:t xml:space="preserve"> </w:t>
      </w:r>
      <w:r>
        <w:rPr>
          <w:lang w:val="en-US"/>
        </w:rPr>
        <w:t>assistance</w:t>
      </w:r>
      <w:r w:rsidRPr="000A1C28">
        <w:t xml:space="preserve"> </w:t>
      </w:r>
      <w:r>
        <w:rPr>
          <w:lang w:val="en-US"/>
        </w:rPr>
        <w:t>in the</w:t>
      </w:r>
      <w:bookmarkStart w:id="0" w:name="_GoBack"/>
      <w:bookmarkEnd w:id="0"/>
      <w:r w:rsidRPr="000A1C28">
        <w:t xml:space="preserve"> </w:t>
      </w:r>
      <w:r>
        <w:rPr>
          <w:lang w:val="en-US"/>
        </w:rPr>
        <w:t>remediation</w:t>
      </w:r>
      <w:r w:rsidRPr="000A1C28">
        <w:t xml:space="preserve"> </w:t>
      </w:r>
      <w:r>
        <w:rPr>
          <w:lang w:val="en-US"/>
        </w:rPr>
        <w:t>of</w:t>
      </w:r>
      <w:r w:rsidRPr="000A1C28">
        <w:t xml:space="preserve"> </w:t>
      </w:r>
      <w:r>
        <w:rPr>
          <w:lang w:val="en-US"/>
        </w:rPr>
        <w:t>equipment</w:t>
      </w:r>
      <w:r w:rsidRPr="000A1C28">
        <w:t xml:space="preserve"> </w:t>
      </w:r>
      <w:r>
        <w:rPr>
          <w:lang w:val="en-US"/>
        </w:rPr>
        <w:t>failures</w:t>
      </w:r>
      <w:r w:rsidR="00626183">
        <w:t>;</w:t>
      </w:r>
    </w:p>
    <w:p w:rsidR="00880821" w:rsidRDefault="006D091C" w:rsidP="006D091C">
      <w:pPr>
        <w:pStyle w:val="JDPartHeader"/>
        <w:numPr>
          <w:ilvl w:val="0"/>
          <w:numId w:val="0"/>
        </w:numPr>
        <w:spacing w:before="0" w:after="0"/>
        <w:ind w:left="360" w:hanging="360"/>
        <w:jc w:val="both"/>
      </w:pPr>
      <w:r w:rsidRPr="00CB27F2">
        <w:rPr>
          <w:rFonts w:ascii="Times New Roman" w:hAnsi="Times New Roman"/>
          <w:b w:val="0"/>
        </w:rPr>
        <w:tab/>
      </w:r>
    </w:p>
    <w:sectPr w:rsidR="00880821" w:rsidSect="002A65C2">
      <w:footerReference w:type="even" r:id="rId7"/>
      <w:pgSz w:w="11906" w:h="16838"/>
      <w:pgMar w:top="568" w:right="566" w:bottom="568" w:left="851" w:header="561"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5E09" w:rsidRDefault="002E5E09" w:rsidP="006D091C">
      <w:r>
        <w:separator/>
      </w:r>
    </w:p>
  </w:endnote>
  <w:endnote w:type="continuationSeparator" w:id="0">
    <w:p w:rsidR="002E5E09" w:rsidRDefault="002E5E09" w:rsidP="006D0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16FA" w:rsidRDefault="005E71A8">
    <w:pPr>
      <w:pStyle w:val="a5"/>
      <w:framePr w:wrap="around" w:vAnchor="text" w:hAnchor="margin" w:xAlign="right" w:y="1"/>
      <w:rPr>
        <w:rStyle w:val="a7"/>
        <w:sz w:val="19"/>
      </w:rPr>
    </w:pPr>
    <w:r>
      <w:rPr>
        <w:rStyle w:val="a7"/>
        <w:sz w:val="19"/>
      </w:rPr>
      <w:fldChar w:fldCharType="begin"/>
    </w:r>
    <w:r w:rsidR="004B16FA">
      <w:rPr>
        <w:rStyle w:val="a7"/>
        <w:sz w:val="19"/>
      </w:rPr>
      <w:instrText xml:space="preserve">PAGE  </w:instrText>
    </w:r>
    <w:r>
      <w:rPr>
        <w:rStyle w:val="a7"/>
        <w:sz w:val="19"/>
      </w:rPr>
      <w:fldChar w:fldCharType="separate"/>
    </w:r>
    <w:r w:rsidR="004B16FA">
      <w:rPr>
        <w:rStyle w:val="a7"/>
        <w:noProof/>
        <w:sz w:val="19"/>
      </w:rPr>
      <w:t>1</w:t>
    </w:r>
    <w:r>
      <w:rPr>
        <w:rStyle w:val="a7"/>
        <w:sz w:val="19"/>
      </w:rPr>
      <w:fldChar w:fldCharType="end"/>
    </w:r>
  </w:p>
  <w:p w:rsidR="004B16FA" w:rsidRDefault="004B16FA">
    <w:pPr>
      <w:pStyle w:val="a5"/>
      <w:ind w:right="360"/>
      <w:rPr>
        <w:sz w:val="19"/>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5E09" w:rsidRDefault="002E5E09" w:rsidP="006D091C">
      <w:r>
        <w:separator/>
      </w:r>
    </w:p>
  </w:footnote>
  <w:footnote w:type="continuationSeparator" w:id="0">
    <w:p w:rsidR="002E5E09" w:rsidRDefault="002E5E09" w:rsidP="006D091C">
      <w:r>
        <w:continuationSeparator/>
      </w:r>
    </w:p>
  </w:footnote>
  <w:footnote w:id="1">
    <w:p w:rsidR="001D3064" w:rsidRPr="001D3064" w:rsidRDefault="001D3064" w:rsidP="001D3064">
      <w:pPr>
        <w:pStyle w:val="a8"/>
        <w:jc w:val="both"/>
        <w:rPr>
          <w:sz w:val="16"/>
          <w:szCs w:val="16"/>
          <w:lang w:val="en-US"/>
        </w:rPr>
      </w:pPr>
      <w:r>
        <w:rPr>
          <w:rStyle w:val="aa"/>
        </w:rPr>
        <w:footnoteRef/>
      </w:r>
      <w:r w:rsidRPr="001D3064">
        <w:rPr>
          <w:lang w:val="en-US"/>
        </w:rPr>
        <w:t xml:space="preserve"> </w:t>
      </w:r>
      <w:r>
        <w:rPr>
          <w:sz w:val="16"/>
          <w:szCs w:val="16"/>
          <w:lang w:val="en-US"/>
        </w:rPr>
        <w:t>Professional</w:t>
      </w:r>
      <w:r w:rsidRPr="006D73ED">
        <w:rPr>
          <w:sz w:val="16"/>
          <w:szCs w:val="16"/>
          <w:lang w:val="en-US"/>
        </w:rPr>
        <w:t xml:space="preserve"> </w:t>
      </w:r>
      <w:r>
        <w:rPr>
          <w:sz w:val="16"/>
          <w:szCs w:val="16"/>
          <w:lang w:val="en-US"/>
        </w:rPr>
        <w:t>knowledge</w:t>
      </w:r>
      <w:r w:rsidRPr="006D73ED">
        <w:rPr>
          <w:sz w:val="16"/>
          <w:szCs w:val="16"/>
          <w:lang w:val="en-US"/>
        </w:rPr>
        <w:t xml:space="preserve"> </w:t>
      </w:r>
      <w:r>
        <w:rPr>
          <w:sz w:val="16"/>
          <w:szCs w:val="16"/>
          <w:lang w:val="en-US"/>
        </w:rPr>
        <w:t>assumes</w:t>
      </w:r>
      <w:r w:rsidRPr="006D73ED">
        <w:rPr>
          <w:sz w:val="16"/>
          <w:szCs w:val="16"/>
          <w:lang w:val="en-US"/>
        </w:rPr>
        <w:t xml:space="preserve"> </w:t>
      </w:r>
      <w:r>
        <w:rPr>
          <w:sz w:val="16"/>
          <w:szCs w:val="16"/>
          <w:lang w:val="en-US"/>
        </w:rPr>
        <w:t>the</w:t>
      </w:r>
      <w:r w:rsidRPr="006D73ED">
        <w:rPr>
          <w:sz w:val="16"/>
          <w:szCs w:val="16"/>
          <w:lang w:val="en-US"/>
        </w:rPr>
        <w:t xml:space="preserve"> </w:t>
      </w:r>
      <w:r>
        <w:rPr>
          <w:sz w:val="16"/>
          <w:szCs w:val="16"/>
          <w:lang w:val="en-US"/>
        </w:rPr>
        <w:t>listing</w:t>
      </w:r>
      <w:r w:rsidRPr="006D73ED">
        <w:rPr>
          <w:sz w:val="16"/>
          <w:szCs w:val="16"/>
          <w:lang w:val="en-US"/>
        </w:rPr>
        <w:t xml:space="preserve"> </w:t>
      </w:r>
      <w:r>
        <w:rPr>
          <w:sz w:val="16"/>
          <w:szCs w:val="16"/>
          <w:lang w:val="en-US"/>
        </w:rPr>
        <w:t>of</w:t>
      </w:r>
      <w:r w:rsidRPr="006D73ED">
        <w:rPr>
          <w:sz w:val="16"/>
          <w:szCs w:val="16"/>
          <w:lang w:val="en-US"/>
        </w:rPr>
        <w:t xml:space="preserve">: </w:t>
      </w:r>
      <w:r w:rsidRPr="00D0021D">
        <w:rPr>
          <w:sz w:val="16"/>
          <w:szCs w:val="16"/>
          <w:lang w:val="en-US"/>
        </w:rPr>
        <w:t xml:space="preserve">international documents (for example, international quality standards, international financial reporting standards); statutory </w:t>
      </w:r>
      <w:r>
        <w:rPr>
          <w:sz w:val="16"/>
          <w:szCs w:val="16"/>
          <w:lang w:val="en-US"/>
        </w:rPr>
        <w:t xml:space="preserve">and </w:t>
      </w:r>
      <w:r w:rsidRPr="00D0021D">
        <w:rPr>
          <w:sz w:val="16"/>
          <w:szCs w:val="16"/>
          <w:lang w:val="en-US"/>
        </w:rPr>
        <w:t xml:space="preserve">regulatory legal acts of RK (for example, Labor Code, Tax Code); state </w:t>
      </w:r>
      <w:r>
        <w:rPr>
          <w:sz w:val="16"/>
          <w:szCs w:val="16"/>
          <w:lang w:val="en-US"/>
        </w:rPr>
        <w:t>rules</w:t>
      </w:r>
      <w:r w:rsidRPr="00D0021D">
        <w:rPr>
          <w:sz w:val="16"/>
          <w:szCs w:val="16"/>
          <w:lang w:val="en-US"/>
        </w:rPr>
        <w:t xml:space="preserve"> and standards of RK; </w:t>
      </w:r>
      <w:r>
        <w:rPr>
          <w:sz w:val="16"/>
          <w:szCs w:val="16"/>
          <w:lang w:val="en-US"/>
        </w:rPr>
        <w:t>specifics</w:t>
      </w:r>
      <w:r w:rsidRPr="00D0021D">
        <w:rPr>
          <w:sz w:val="16"/>
          <w:szCs w:val="16"/>
          <w:lang w:val="en-US"/>
        </w:rPr>
        <w:t xml:space="preserve"> of the position</w:t>
      </w:r>
      <w:r>
        <w:rPr>
          <w:sz w:val="16"/>
          <w:szCs w:val="16"/>
          <w:lang w:val="en-US"/>
        </w:rPr>
        <w:t>’s</w:t>
      </w:r>
      <w:r w:rsidRPr="00D0021D">
        <w:rPr>
          <w:sz w:val="16"/>
          <w:szCs w:val="16"/>
          <w:lang w:val="en-US"/>
        </w:rPr>
        <w:t xml:space="preserve"> work processes; methodological materials, mechanisms, systems and requirements for </w:t>
      </w:r>
      <w:r>
        <w:rPr>
          <w:sz w:val="16"/>
          <w:szCs w:val="16"/>
          <w:lang w:val="en-US"/>
        </w:rPr>
        <w:t>performance</w:t>
      </w:r>
      <w:r w:rsidRPr="00D0021D">
        <w:rPr>
          <w:sz w:val="16"/>
          <w:szCs w:val="16"/>
          <w:lang w:val="en-US"/>
        </w:rPr>
        <w:t xml:space="preserve"> of job duties; decrees</w:t>
      </w:r>
      <w:r>
        <w:rPr>
          <w:sz w:val="16"/>
          <w:szCs w:val="16"/>
          <w:lang w:val="en-US"/>
        </w:rPr>
        <w:t>, regulations, orders</w:t>
      </w:r>
      <w:r w:rsidRPr="006D73ED">
        <w:rPr>
          <w:sz w:val="16"/>
          <w:szCs w:val="16"/>
          <w:lang w:val="en-US"/>
        </w:rPr>
        <w:t xml:space="preserve">, </w:t>
      </w:r>
      <w:r>
        <w:rPr>
          <w:sz w:val="16"/>
          <w:szCs w:val="16"/>
          <w:lang w:val="en-US"/>
        </w:rPr>
        <w:t>methodological and regulatory materials of the Company</w:t>
      </w:r>
      <w:r w:rsidRPr="006D73ED">
        <w:rPr>
          <w:sz w:val="16"/>
          <w:szCs w:val="16"/>
          <w:lang w:val="en-US"/>
        </w:rPr>
        <w:t xml:space="preserve">; </w:t>
      </w:r>
      <w:r>
        <w:rPr>
          <w:sz w:val="16"/>
          <w:szCs w:val="16"/>
          <w:lang w:val="en-US"/>
        </w:rPr>
        <w:t>documents regulating the work of the department</w:t>
      </w:r>
      <w:r w:rsidRPr="006D73ED">
        <w:rPr>
          <w:sz w:val="16"/>
          <w:szCs w:val="16"/>
          <w:lang w:val="en-US"/>
        </w:rPr>
        <w:t>/</w:t>
      </w:r>
      <w:r>
        <w:rPr>
          <w:sz w:val="16"/>
          <w:szCs w:val="16"/>
          <w:lang w:val="en-US"/>
        </w:rPr>
        <w:t>structural unit/division</w:t>
      </w:r>
      <w:r w:rsidRPr="001D3064">
        <w:rPr>
          <w:sz w:val="16"/>
          <w:szCs w:val="16"/>
          <w:lang w:val="en-US"/>
        </w:rPr>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4250F"/>
    <w:multiLevelType w:val="hybridMultilevel"/>
    <w:tmpl w:val="BB8A2E0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5C25CD6"/>
    <w:multiLevelType w:val="hybridMultilevel"/>
    <w:tmpl w:val="29389B66"/>
    <w:lvl w:ilvl="0" w:tplc="2C9269A6">
      <w:start w:val="1"/>
      <w:numFmt w:val="decimal"/>
      <w:lvlText w:val="%1."/>
      <w:lvlJc w:val="left"/>
      <w:pPr>
        <w:tabs>
          <w:tab w:val="num" w:pos="720"/>
        </w:tabs>
        <w:ind w:left="720" w:hanging="360"/>
      </w:pPr>
      <w:rPr>
        <w:rFonts w:hint="default"/>
        <w:color w:val="auto"/>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DE647C9"/>
    <w:multiLevelType w:val="hybridMultilevel"/>
    <w:tmpl w:val="7ADCDB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8369B4"/>
    <w:multiLevelType w:val="hybridMultilevel"/>
    <w:tmpl w:val="D3366B9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303B7F0E"/>
    <w:multiLevelType w:val="hybridMultilevel"/>
    <w:tmpl w:val="08FE394C"/>
    <w:lvl w:ilvl="0" w:tplc="9E3AB468">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CFF4794"/>
    <w:multiLevelType w:val="hybridMultilevel"/>
    <w:tmpl w:val="6FC078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0D31D2A"/>
    <w:multiLevelType w:val="hybridMultilevel"/>
    <w:tmpl w:val="4A5AD814"/>
    <w:lvl w:ilvl="0" w:tplc="9E3AB468">
      <w:start w:val="1"/>
      <w:numFmt w:val="bullet"/>
      <w:lvlText w:val=""/>
      <w:lvlJc w:val="left"/>
      <w:pPr>
        <w:tabs>
          <w:tab w:val="num" w:pos="720"/>
        </w:tabs>
        <w:ind w:left="720" w:hanging="360"/>
      </w:pPr>
      <w:rPr>
        <w:rFonts w:ascii="Symbol" w:hAnsi="Symbol" w:hint="default"/>
        <w:color w:val="auto"/>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471774BE"/>
    <w:multiLevelType w:val="hybridMultilevel"/>
    <w:tmpl w:val="FC1085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94361B9"/>
    <w:multiLevelType w:val="hybridMultilevel"/>
    <w:tmpl w:val="A97EB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D04D91"/>
    <w:multiLevelType w:val="hybridMultilevel"/>
    <w:tmpl w:val="FDD8D0B6"/>
    <w:lvl w:ilvl="0" w:tplc="9E3AB46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AE02C7"/>
    <w:multiLevelType w:val="hybridMultilevel"/>
    <w:tmpl w:val="FBD4BF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5E4307E"/>
    <w:multiLevelType w:val="hybridMultilevel"/>
    <w:tmpl w:val="C5AA8C32"/>
    <w:lvl w:ilvl="0" w:tplc="EA126310">
      <w:start w:val="1"/>
      <w:numFmt w:val="decimal"/>
      <w:lvlText w:val="%1."/>
      <w:lvlJc w:val="left"/>
      <w:pPr>
        <w:tabs>
          <w:tab w:val="num" w:pos="720"/>
        </w:tabs>
        <w:ind w:left="720" w:hanging="360"/>
      </w:pPr>
      <w:rPr>
        <w:rFonts w:hint="default"/>
        <w:b w:val="0"/>
        <w:color w:val="auto"/>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666C1A48"/>
    <w:multiLevelType w:val="singleLevel"/>
    <w:tmpl w:val="6AA26608"/>
    <w:lvl w:ilvl="0">
      <w:start w:val="1"/>
      <w:numFmt w:val="decimal"/>
      <w:pStyle w:val="JDPartHeader"/>
      <w:lvlText w:val="%1."/>
      <w:lvlJc w:val="left"/>
      <w:pPr>
        <w:tabs>
          <w:tab w:val="num" w:pos="360"/>
        </w:tabs>
        <w:ind w:left="360" w:hanging="360"/>
      </w:pPr>
    </w:lvl>
  </w:abstractNum>
  <w:abstractNum w:abstractNumId="13" w15:restartNumberingAfterBreak="0">
    <w:nsid w:val="6A7C6E26"/>
    <w:multiLevelType w:val="hybridMultilevel"/>
    <w:tmpl w:val="00340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415F86"/>
    <w:multiLevelType w:val="hybridMultilevel"/>
    <w:tmpl w:val="BB7AEF6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7AFE3968"/>
    <w:multiLevelType w:val="hybridMultilevel"/>
    <w:tmpl w:val="FDCC01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6"/>
  </w:num>
  <w:num w:numId="4">
    <w:abstractNumId w:val="1"/>
  </w:num>
  <w:num w:numId="5">
    <w:abstractNumId w:val="11"/>
  </w:num>
  <w:num w:numId="6">
    <w:abstractNumId w:val="10"/>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2"/>
  </w:num>
  <w:num w:numId="11">
    <w:abstractNumId w:val="8"/>
  </w:num>
  <w:num w:numId="12">
    <w:abstractNumId w:val="4"/>
  </w:num>
  <w:num w:numId="13">
    <w:abstractNumId w:val="14"/>
  </w:num>
  <w:num w:numId="14">
    <w:abstractNumId w:val="7"/>
  </w:num>
  <w:num w:numId="15">
    <w:abstractNumId w:val="3"/>
  </w:num>
  <w:num w:numId="16">
    <w:abstractNumId w:val="5"/>
  </w:num>
  <w:num w:numId="17">
    <w:abstractNumId w:val="15"/>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91C"/>
    <w:rsid w:val="00017182"/>
    <w:rsid w:val="0003624A"/>
    <w:rsid w:val="0004275E"/>
    <w:rsid w:val="00067E4F"/>
    <w:rsid w:val="00081344"/>
    <w:rsid w:val="000A1C28"/>
    <w:rsid w:val="000C2660"/>
    <w:rsid w:val="00102DAA"/>
    <w:rsid w:val="00105E83"/>
    <w:rsid w:val="00112952"/>
    <w:rsid w:val="001369C3"/>
    <w:rsid w:val="001858EA"/>
    <w:rsid w:val="001B1072"/>
    <w:rsid w:val="001C591D"/>
    <w:rsid w:val="001D3064"/>
    <w:rsid w:val="001D3F29"/>
    <w:rsid w:val="002255D5"/>
    <w:rsid w:val="00243959"/>
    <w:rsid w:val="00251005"/>
    <w:rsid w:val="002534FF"/>
    <w:rsid w:val="002A65C2"/>
    <w:rsid w:val="002C7EEE"/>
    <w:rsid w:val="002E5E09"/>
    <w:rsid w:val="002F0E5C"/>
    <w:rsid w:val="002F5A21"/>
    <w:rsid w:val="002F5C59"/>
    <w:rsid w:val="00306F7E"/>
    <w:rsid w:val="003263BC"/>
    <w:rsid w:val="00336013"/>
    <w:rsid w:val="00337797"/>
    <w:rsid w:val="00383316"/>
    <w:rsid w:val="003840E4"/>
    <w:rsid w:val="003B660C"/>
    <w:rsid w:val="003C2CCC"/>
    <w:rsid w:val="003E2795"/>
    <w:rsid w:val="00441955"/>
    <w:rsid w:val="004A0F91"/>
    <w:rsid w:val="004B16FA"/>
    <w:rsid w:val="004E1793"/>
    <w:rsid w:val="00533E8B"/>
    <w:rsid w:val="005A3550"/>
    <w:rsid w:val="005D230C"/>
    <w:rsid w:val="005E71A8"/>
    <w:rsid w:val="00612335"/>
    <w:rsid w:val="00626183"/>
    <w:rsid w:val="00630C8E"/>
    <w:rsid w:val="0066301B"/>
    <w:rsid w:val="00680117"/>
    <w:rsid w:val="006D091C"/>
    <w:rsid w:val="006E34F5"/>
    <w:rsid w:val="006F1FDA"/>
    <w:rsid w:val="00710730"/>
    <w:rsid w:val="00781D12"/>
    <w:rsid w:val="007A34DE"/>
    <w:rsid w:val="007B0413"/>
    <w:rsid w:val="007F067A"/>
    <w:rsid w:val="00804E41"/>
    <w:rsid w:val="0082577C"/>
    <w:rsid w:val="00874DFB"/>
    <w:rsid w:val="008760B0"/>
    <w:rsid w:val="00880821"/>
    <w:rsid w:val="008D6C95"/>
    <w:rsid w:val="00964D19"/>
    <w:rsid w:val="009A6053"/>
    <w:rsid w:val="009D33AF"/>
    <w:rsid w:val="00A30E33"/>
    <w:rsid w:val="00A443E8"/>
    <w:rsid w:val="00A57886"/>
    <w:rsid w:val="00B0591B"/>
    <w:rsid w:val="00B07826"/>
    <w:rsid w:val="00B30E38"/>
    <w:rsid w:val="00B336F1"/>
    <w:rsid w:val="00BA3DA5"/>
    <w:rsid w:val="00BA6A73"/>
    <w:rsid w:val="00C41560"/>
    <w:rsid w:val="00C86AFE"/>
    <w:rsid w:val="00CD7905"/>
    <w:rsid w:val="00D633C1"/>
    <w:rsid w:val="00E04982"/>
    <w:rsid w:val="00E6508B"/>
    <w:rsid w:val="00EF6774"/>
    <w:rsid w:val="00F01AA8"/>
    <w:rsid w:val="00F34DA0"/>
    <w:rsid w:val="00F60E25"/>
    <w:rsid w:val="00F75569"/>
    <w:rsid w:val="00F90AAB"/>
    <w:rsid w:val="00FC7AD6"/>
    <w:rsid w:val="00FD696F"/>
    <w:rsid w:val="00FE712B"/>
    <w:rsid w:val="00FF40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1E9899"/>
  <w15:docId w15:val="{ED1B74A9-8431-449C-B605-E9349F034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091C"/>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D091C"/>
    <w:pPr>
      <w:tabs>
        <w:tab w:val="center" w:pos="4153"/>
        <w:tab w:val="right" w:pos="8306"/>
      </w:tabs>
    </w:pPr>
  </w:style>
  <w:style w:type="character" w:customStyle="1" w:styleId="a4">
    <w:name w:val="Верхний колонтитул Знак"/>
    <w:link w:val="a3"/>
    <w:rsid w:val="006D091C"/>
    <w:rPr>
      <w:rFonts w:ascii="Times New Roman" w:eastAsia="Times New Roman" w:hAnsi="Times New Roman" w:cs="Times New Roman"/>
      <w:sz w:val="20"/>
      <w:szCs w:val="20"/>
      <w:lang w:eastAsia="ru-RU"/>
    </w:rPr>
  </w:style>
  <w:style w:type="paragraph" w:styleId="a5">
    <w:name w:val="footer"/>
    <w:basedOn w:val="a"/>
    <w:link w:val="a6"/>
    <w:rsid w:val="006D091C"/>
    <w:pPr>
      <w:tabs>
        <w:tab w:val="center" w:pos="4153"/>
        <w:tab w:val="right" w:pos="8306"/>
      </w:tabs>
    </w:pPr>
  </w:style>
  <w:style w:type="character" w:customStyle="1" w:styleId="a6">
    <w:name w:val="Нижний колонтитул Знак"/>
    <w:link w:val="a5"/>
    <w:rsid w:val="006D091C"/>
    <w:rPr>
      <w:rFonts w:ascii="Times New Roman" w:eastAsia="Times New Roman" w:hAnsi="Times New Roman" w:cs="Times New Roman"/>
      <w:sz w:val="20"/>
      <w:szCs w:val="20"/>
      <w:lang w:eastAsia="ru-RU"/>
    </w:rPr>
  </w:style>
  <w:style w:type="character" w:styleId="a7">
    <w:name w:val="page number"/>
    <w:basedOn w:val="a0"/>
    <w:rsid w:val="006D091C"/>
  </w:style>
  <w:style w:type="paragraph" w:customStyle="1" w:styleId="JDPartHeader">
    <w:name w:val="JD Part Header"/>
    <w:basedOn w:val="a"/>
    <w:rsid w:val="006D091C"/>
    <w:pPr>
      <w:numPr>
        <w:numId w:val="1"/>
      </w:numPr>
      <w:spacing w:before="120" w:after="120"/>
    </w:pPr>
    <w:rPr>
      <w:rFonts w:ascii="Arial" w:hAnsi="Arial"/>
      <w:b/>
    </w:rPr>
  </w:style>
  <w:style w:type="paragraph" w:styleId="a8">
    <w:name w:val="footnote text"/>
    <w:basedOn w:val="a"/>
    <w:link w:val="a9"/>
    <w:semiHidden/>
    <w:rsid w:val="006D091C"/>
  </w:style>
  <w:style w:type="character" w:customStyle="1" w:styleId="a9">
    <w:name w:val="Текст сноски Знак"/>
    <w:link w:val="a8"/>
    <w:semiHidden/>
    <w:rsid w:val="006D091C"/>
    <w:rPr>
      <w:rFonts w:ascii="Times New Roman" w:eastAsia="Times New Roman" w:hAnsi="Times New Roman" w:cs="Times New Roman"/>
      <w:sz w:val="20"/>
      <w:szCs w:val="20"/>
      <w:lang w:eastAsia="ru-RU"/>
    </w:rPr>
  </w:style>
  <w:style w:type="character" w:styleId="aa">
    <w:name w:val="footnote reference"/>
    <w:semiHidden/>
    <w:rsid w:val="006D091C"/>
    <w:rPr>
      <w:vertAlign w:val="superscript"/>
    </w:rPr>
  </w:style>
  <w:style w:type="character" w:styleId="ab">
    <w:name w:val="annotation reference"/>
    <w:uiPriority w:val="99"/>
    <w:semiHidden/>
    <w:unhideWhenUsed/>
    <w:rsid w:val="001858EA"/>
    <w:rPr>
      <w:sz w:val="16"/>
      <w:szCs w:val="16"/>
    </w:rPr>
  </w:style>
  <w:style w:type="paragraph" w:styleId="ac">
    <w:name w:val="annotation text"/>
    <w:basedOn w:val="a"/>
    <w:link w:val="ad"/>
    <w:uiPriority w:val="99"/>
    <w:semiHidden/>
    <w:unhideWhenUsed/>
    <w:rsid w:val="001858EA"/>
  </w:style>
  <w:style w:type="character" w:customStyle="1" w:styleId="ad">
    <w:name w:val="Текст примечания Знак"/>
    <w:link w:val="ac"/>
    <w:uiPriority w:val="99"/>
    <w:semiHidden/>
    <w:rsid w:val="001858EA"/>
    <w:rPr>
      <w:rFonts w:ascii="Times New Roman" w:eastAsia="Times New Roman" w:hAnsi="Times New Roman"/>
    </w:rPr>
  </w:style>
  <w:style w:type="paragraph" w:styleId="ae">
    <w:name w:val="annotation subject"/>
    <w:basedOn w:val="ac"/>
    <w:next w:val="ac"/>
    <w:link w:val="af"/>
    <w:uiPriority w:val="99"/>
    <w:semiHidden/>
    <w:unhideWhenUsed/>
    <w:rsid w:val="001858EA"/>
    <w:rPr>
      <w:b/>
      <w:bCs/>
    </w:rPr>
  </w:style>
  <w:style w:type="character" w:customStyle="1" w:styleId="af">
    <w:name w:val="Тема примечания Знак"/>
    <w:link w:val="ae"/>
    <w:uiPriority w:val="99"/>
    <w:semiHidden/>
    <w:rsid w:val="001858EA"/>
    <w:rPr>
      <w:rFonts w:ascii="Times New Roman" w:eastAsia="Times New Roman" w:hAnsi="Times New Roman"/>
      <w:b/>
      <w:bCs/>
    </w:rPr>
  </w:style>
  <w:style w:type="paragraph" w:styleId="af0">
    <w:name w:val="Balloon Text"/>
    <w:basedOn w:val="a"/>
    <w:link w:val="af1"/>
    <w:uiPriority w:val="99"/>
    <w:semiHidden/>
    <w:unhideWhenUsed/>
    <w:rsid w:val="001858EA"/>
    <w:rPr>
      <w:rFonts w:ascii="Tahoma" w:hAnsi="Tahoma"/>
      <w:sz w:val="16"/>
      <w:szCs w:val="16"/>
    </w:rPr>
  </w:style>
  <w:style w:type="character" w:customStyle="1" w:styleId="af1">
    <w:name w:val="Текст выноски Знак"/>
    <w:link w:val="af0"/>
    <w:uiPriority w:val="99"/>
    <w:semiHidden/>
    <w:rsid w:val="001858EA"/>
    <w:rPr>
      <w:rFonts w:ascii="Tahoma" w:eastAsia="Times New Roman" w:hAnsi="Tahoma" w:cs="Tahoma"/>
      <w:sz w:val="16"/>
      <w:szCs w:val="16"/>
    </w:rPr>
  </w:style>
  <w:style w:type="paragraph" w:styleId="2">
    <w:name w:val="Body Text 2"/>
    <w:basedOn w:val="a"/>
    <w:link w:val="20"/>
    <w:rsid w:val="002534FF"/>
    <w:rPr>
      <w:rFonts w:ascii="Arial" w:hAnsi="Arial"/>
      <w:szCs w:val="24"/>
      <w:lang w:val="en-GB"/>
    </w:rPr>
  </w:style>
  <w:style w:type="character" w:customStyle="1" w:styleId="20">
    <w:name w:val="Основной текст 2 Знак"/>
    <w:basedOn w:val="a0"/>
    <w:link w:val="2"/>
    <w:rsid w:val="002534FF"/>
    <w:rPr>
      <w:rFonts w:ascii="Arial" w:eastAsia="Times New Roman" w:hAnsi="Arial"/>
      <w:szCs w:val="24"/>
      <w:lang w:val="en-GB"/>
    </w:rPr>
  </w:style>
  <w:style w:type="paragraph" w:customStyle="1" w:styleId="ConsNonformat">
    <w:name w:val="ConsNonformat"/>
    <w:rsid w:val="002534FF"/>
    <w:pPr>
      <w:widowControl w:val="0"/>
    </w:pPr>
    <w:rPr>
      <w:rFonts w:ascii="Courier New" w:eastAsia="Times New Roman" w:hAnsi="Courier New"/>
      <w:snapToGrid w:val="0"/>
    </w:rPr>
  </w:style>
  <w:style w:type="paragraph" w:styleId="21">
    <w:name w:val="Body Text Indent 2"/>
    <w:basedOn w:val="a"/>
    <w:link w:val="22"/>
    <w:rsid w:val="007B0413"/>
    <w:pPr>
      <w:spacing w:after="120" w:line="480" w:lineRule="auto"/>
      <w:ind w:left="283"/>
    </w:pPr>
  </w:style>
  <w:style w:type="character" w:customStyle="1" w:styleId="22">
    <w:name w:val="Основной текст с отступом 2 Знак"/>
    <w:basedOn w:val="a0"/>
    <w:link w:val="21"/>
    <w:rsid w:val="007B0413"/>
    <w:rPr>
      <w:rFonts w:ascii="Times New Roman" w:eastAsia="Times New Roman" w:hAnsi="Times New Roman"/>
    </w:rPr>
  </w:style>
  <w:style w:type="paragraph" w:customStyle="1" w:styleId="JDMain1">
    <w:name w:val="JD Main 1"/>
    <w:basedOn w:val="a"/>
    <w:rsid w:val="00626183"/>
    <w:pPr>
      <w:tabs>
        <w:tab w:val="num" w:pos="360"/>
      </w:tabs>
      <w:ind w:left="360" w:hanging="360"/>
    </w:pPr>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7028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976</TotalTime>
  <Pages>2</Pages>
  <Words>811</Words>
  <Characters>4624</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atursunova</dc:creator>
  <cp:lastModifiedBy>Denis Spiridonov</cp:lastModifiedBy>
  <cp:revision>5</cp:revision>
  <cp:lastPrinted>2016-07-05T13:40:00Z</cp:lastPrinted>
  <dcterms:created xsi:type="dcterms:W3CDTF">2018-08-06T09:54:00Z</dcterms:created>
  <dcterms:modified xsi:type="dcterms:W3CDTF">2018-08-07T02:11:00Z</dcterms:modified>
</cp:coreProperties>
</file>